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C034" w14:textId="098FA96B" w:rsidR="00EA6B71" w:rsidRPr="00707F17" w:rsidRDefault="00685483" w:rsidP="00445C6C">
      <w:pPr>
        <w:tabs>
          <w:tab w:val="left" w:pos="7513"/>
        </w:tabs>
        <w:rPr>
          <w:rFonts w:ascii="Montserrat" w:hAnsi="Montserrat"/>
        </w:rPr>
      </w:pPr>
      <w:r w:rsidRPr="00707F17"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A348A" wp14:editId="23D8135E">
                <wp:simplePos x="0" y="0"/>
                <wp:positionH relativeFrom="column">
                  <wp:posOffset>-622145</wp:posOffset>
                </wp:positionH>
                <wp:positionV relativeFrom="paragraph">
                  <wp:posOffset>3579843</wp:posOffset>
                </wp:positionV>
                <wp:extent cx="6558456" cy="2887980"/>
                <wp:effectExtent l="0" t="0" r="13970" b="762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456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C6334" w14:textId="2955D5BB" w:rsidR="00F87084" w:rsidRDefault="00A00628" w:rsidP="00685483">
                            <w:pPr>
                              <w:pStyle w:val="CoverSubhead"/>
                              <w:spacing w:before="240" w:after="0" w:line="560" w:lineRule="exact"/>
                              <w:rPr>
                                <w:rFonts w:ascii="Montserrat Black" w:hAnsi="Montserrat Black" w:cs="Times New Roman"/>
                                <w:b w:val="0"/>
                                <w:color w:val="012D48"/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rFonts w:ascii="Montserrat Black" w:hAnsi="Montserrat Black" w:cs="Times New Roman"/>
                                <w:b w:val="0"/>
                                <w:color w:val="012D48"/>
                                <w:sz w:val="60"/>
                                <w:szCs w:val="60"/>
                                <w:lang w:val="fr-FR"/>
                              </w:rPr>
                              <w:t xml:space="preserve">CHARTE </w:t>
                            </w:r>
                            <w:r w:rsidR="00A312EE">
                              <w:rPr>
                                <w:rFonts w:ascii="Montserrat Black" w:hAnsi="Montserrat Black" w:cs="Times New Roman"/>
                                <w:b w:val="0"/>
                                <w:color w:val="012D48"/>
                                <w:sz w:val="60"/>
                                <w:szCs w:val="60"/>
                                <w:lang w:val="fr-FR"/>
                              </w:rPr>
                              <w:t>ETHIQUE ET D’</w:t>
                            </w:r>
                            <w:r>
                              <w:rPr>
                                <w:rFonts w:ascii="Montserrat Black" w:hAnsi="Montserrat Black" w:cs="Times New Roman"/>
                                <w:b w:val="0"/>
                                <w:color w:val="012D48"/>
                                <w:sz w:val="60"/>
                                <w:szCs w:val="60"/>
                                <w:lang w:val="fr-FR"/>
                              </w:rPr>
                              <w:t>ACHATS RESPONSABLES</w:t>
                            </w:r>
                            <w:r w:rsidR="0000420A">
                              <w:rPr>
                                <w:rFonts w:ascii="Montserrat Black" w:hAnsi="Montserrat Black" w:cs="Times New Roman"/>
                                <w:b w:val="0"/>
                                <w:color w:val="012D48"/>
                                <w:sz w:val="60"/>
                                <w:szCs w:val="60"/>
                                <w:lang w:val="fr-FR"/>
                              </w:rPr>
                              <w:t xml:space="preserve"> </w:t>
                            </w:r>
                          </w:p>
                          <w:p w14:paraId="57A81317" w14:textId="7F521B58" w:rsidR="0071160A" w:rsidRPr="00707F17" w:rsidRDefault="00E1236F" w:rsidP="0071160A">
                            <w:pPr>
                              <w:pStyle w:val="CoverSubhead"/>
                              <w:spacing w:after="0" w:line="560" w:lineRule="exact"/>
                              <w:rPr>
                                <w:rFonts w:ascii="Montserrat Black" w:hAnsi="Montserrat Black" w:cs="Arial"/>
                                <w:b w:val="0"/>
                                <w:color w:val="012D48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012D48"/>
                                <w:lang w:val="fr-FR"/>
                              </w:rPr>
                              <w:t>Groupe LEYTON</w:t>
                            </w:r>
                          </w:p>
                          <w:p w14:paraId="65F14121" w14:textId="77777777" w:rsidR="0071160A" w:rsidRPr="00707F17" w:rsidRDefault="0071160A" w:rsidP="0071160A">
                            <w:pPr>
                              <w:pStyle w:val="CoverSubhead"/>
                              <w:spacing w:after="0" w:line="560" w:lineRule="exact"/>
                              <w:rPr>
                                <w:rFonts w:ascii="Montserrat Black" w:hAnsi="Montserrat Black" w:cs="Arial"/>
                                <w:b w:val="0"/>
                                <w:color w:val="012D48"/>
                              </w:rPr>
                            </w:pPr>
                            <w:r w:rsidRPr="00707F17">
                              <w:rPr>
                                <w:rFonts w:ascii="Montserrat Black" w:hAnsi="Montserrat Black" w:cs="Arial"/>
                                <w:b w:val="0"/>
                                <w:noProof/>
                                <w:color w:val="012D48"/>
                                <w:lang w:val="fr-FR" w:eastAsia="fr-FR" w:bidi="ar-SA"/>
                              </w:rPr>
                              <w:drawing>
                                <wp:inline distT="0" distB="0" distL="0" distR="0" wp14:anchorId="7B53950F" wp14:editId="508A4993">
                                  <wp:extent cx="3276000" cy="164441"/>
                                  <wp:effectExtent l="0" t="0" r="0" b="0"/>
                                  <wp:docPr id="4" name="Short_Rule_Oran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ort_Rule_Orange.png"/>
                                          <pic:cNvPicPr/>
                                        </pic:nvPicPr>
                                        <pic:blipFill rotWithShape="1"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" t="1" r="66921" b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797" cy="188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5C7EC7" w14:textId="77777777" w:rsidR="0071160A" w:rsidRPr="00707F17" w:rsidRDefault="0071160A" w:rsidP="0071160A">
                            <w:pPr>
                              <w:pStyle w:val="HeadlineHeader"/>
                              <w:rPr>
                                <w:rFonts w:ascii="Montserrat Black" w:hAnsi="Montserrat Black"/>
                                <w:color w:val="012D48"/>
                                <w:sz w:val="40"/>
                                <w:szCs w:val="40"/>
                              </w:rPr>
                            </w:pPr>
                          </w:p>
                          <w:p w14:paraId="3E7898CC" w14:textId="77777777" w:rsidR="0071160A" w:rsidRPr="00707F17" w:rsidRDefault="0071160A" w:rsidP="0071160A">
                            <w:pPr>
                              <w:rPr>
                                <w:rFonts w:ascii="Montserrat Black" w:hAnsi="Montserrat Black"/>
                                <w:color w:val="012D48"/>
                              </w:rPr>
                            </w:pPr>
                          </w:p>
                          <w:p w14:paraId="338A915E" w14:textId="77777777" w:rsidR="0071160A" w:rsidRPr="00707F17" w:rsidRDefault="0071160A" w:rsidP="0071160A">
                            <w:pPr>
                              <w:rPr>
                                <w:rFonts w:ascii="Montserrat Black" w:hAnsi="Montserrat Black"/>
                                <w:color w:val="012D48"/>
                              </w:rPr>
                            </w:pPr>
                          </w:p>
                          <w:p w14:paraId="65F79305" w14:textId="77777777" w:rsidR="0071160A" w:rsidRPr="00707F17" w:rsidRDefault="0071160A" w:rsidP="0071160A">
                            <w:pPr>
                              <w:rPr>
                                <w:rFonts w:ascii="Montserrat Black" w:hAnsi="Montserrat Black"/>
                                <w:b/>
                                <w:color w:val="012D48"/>
                              </w:rPr>
                            </w:pPr>
                          </w:p>
                          <w:p w14:paraId="65D018C8" w14:textId="77777777" w:rsidR="0071160A" w:rsidRPr="00707F17" w:rsidRDefault="0071160A" w:rsidP="0071160A">
                            <w:pPr>
                              <w:pStyle w:val="CoverHeadline"/>
                              <w:rPr>
                                <w:rFonts w:ascii="Montserrat Black" w:hAnsi="Montserrat Black"/>
                                <w:color w:val="012D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348A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-49pt;margin-top:281.9pt;width:516.4pt;height:2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OoWQIAACUFAAAOAAAAZHJzL2Uyb0RvYy54bWysVN9v0zAQfkfif7D8ztJObJRq6VQ2DSFN&#10;20SH9uw69hJh+8zZbVL+es5O0o7CyxAvzuV8P7/7zheXnTVsqzA04Eo+PZlwppyEqnHPJf/2ePNu&#10;xlmIwlXCgFMl36nALxdv31y0fq5OoQZTKWQUxIV560tex+jnRRFkrawIJ+CVo0sNaEWkX3wuKhQt&#10;RbemOJ1MzosWsPIIUoVA2uv+ki9yfK2VjPdaBxWZKTnVFvOJ+Vyns1hciPkzCl83cihD/EMVVjSO&#10;ku5DXYso2AabP0LZRiIE0PFEgi1A60aq3AN1M50cdbOqhVe5FwIn+D1M4f+FlXfblX9AFrtP0NEA&#10;EyCtD/NAytRPp9GmL1XK6J4g3O1hU11kkpTnZ2ez92fnnEm6O53NPnycZWCLg7vHED8rsCwJJUea&#10;S4ZLbG9DpJRkOpqkbA5uGmPybIz7TUGGvUbl4Q7eh4qzFHdGJS/jvirNmioXnhSZVurKINsKIoSQ&#10;UrmYe85xyTpZacr9GsfBPrn2Vb3Gee+RM4OLe2fbOMCM0lHZ1fexZN3bE34v+k5i7NbdMMk1VDsa&#10;MELP/eDlTUNDuBUhPggkstNMaYHjPR3aQFtyGCTOasCff9Mne+Ig3XLW0vKUPPzYCFScmS+O2Jk2&#10;bRRwFNaj4Db2Cgj+KT0NXmaRHDCaUdQI9on2epmy0JVwknKVfD2KV7FfYXoXpFousxHtkxfx1q28&#10;TKETnIlSj92TQD/wLhJl72BcKzE/ol9vmzwdLDcRdJO5mQDtURyApl3MlB3ejbTsL/+z1eF1W/wC&#10;AAD//wMAUEsDBBQABgAIAAAAIQDSHGPe4QAAAAwBAAAPAAAAZHJzL2Rvd25yZXYueG1sTI/LToRA&#10;EEX3Jv5Dp0zczTQDygDSTIiJCzM+IvoBPVACka4mdMPg31uudFeVOrl1bn5YzSAWnFxvScFuG4BA&#10;qm3TU6vg4/1hk4BwXlOjB0uo4BsdHIrLi1xnjT3TGy6VbwWHkMu0gs77MZPS1R0a7bZ2ROLbp52M&#10;9rxOrWwmfeZwM8gwCGJpdE/8odMj3ndYf1WzUbA8m7B8rF9SWT2F0X4fHV/L+ajU9dVa3oHwuPo/&#10;GH71WR0KdjrZmRonBgWbNOEuXsFtHHEHJtLohocTo8EuiUEWufxfovgBAAD//wMAUEsBAi0AFAAG&#10;AAgAAAAhALaDOJL+AAAA4QEAABMAAAAAAAAAAAAAAAAAAAAAAFtDb250ZW50X1R5cGVzXS54bWxQ&#10;SwECLQAUAAYACAAAACEAOP0h/9YAAACUAQAACwAAAAAAAAAAAAAAAAAvAQAAX3JlbHMvLnJlbHNQ&#10;SwECLQAUAAYACAAAACEA7cJDqFkCAAAlBQAADgAAAAAAAAAAAAAAAAAuAgAAZHJzL2Uyb0RvYy54&#10;bWxQSwECLQAUAAYACAAAACEA0hxj3uEAAAAMAQAADwAAAAAAAAAAAAAAAACzBAAAZHJzL2Rvd25y&#10;ZXYueG1sUEsFBgAAAAAEAAQA8wAAAMEFAAAAAA==&#10;" filled="f" stroked="f">
                <v:textbox inset="0,0,0,0">
                  <w:txbxContent>
                    <w:p w14:paraId="249C6334" w14:textId="2955D5BB" w:rsidR="00F87084" w:rsidRDefault="00A00628" w:rsidP="00685483">
                      <w:pPr>
                        <w:pStyle w:val="CoverSubhead"/>
                        <w:spacing w:before="240" w:after="0" w:line="560" w:lineRule="exact"/>
                        <w:rPr>
                          <w:rFonts w:ascii="Montserrat Black" w:hAnsi="Montserrat Black" w:cs="Times New Roman"/>
                          <w:b w:val="0"/>
                          <w:color w:val="012D48"/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rFonts w:ascii="Montserrat Black" w:hAnsi="Montserrat Black" w:cs="Times New Roman"/>
                          <w:b w:val="0"/>
                          <w:color w:val="012D48"/>
                          <w:sz w:val="60"/>
                          <w:szCs w:val="60"/>
                          <w:lang w:val="fr-FR"/>
                        </w:rPr>
                        <w:t xml:space="preserve">CHARTE </w:t>
                      </w:r>
                      <w:r w:rsidR="00A312EE">
                        <w:rPr>
                          <w:rFonts w:ascii="Montserrat Black" w:hAnsi="Montserrat Black" w:cs="Times New Roman"/>
                          <w:b w:val="0"/>
                          <w:color w:val="012D48"/>
                          <w:sz w:val="60"/>
                          <w:szCs w:val="60"/>
                          <w:lang w:val="fr-FR"/>
                        </w:rPr>
                        <w:t>ETHIQUE ET D’</w:t>
                      </w:r>
                      <w:r>
                        <w:rPr>
                          <w:rFonts w:ascii="Montserrat Black" w:hAnsi="Montserrat Black" w:cs="Times New Roman"/>
                          <w:b w:val="0"/>
                          <w:color w:val="012D48"/>
                          <w:sz w:val="60"/>
                          <w:szCs w:val="60"/>
                          <w:lang w:val="fr-FR"/>
                        </w:rPr>
                        <w:t>ACHATS RESPONSABLES</w:t>
                      </w:r>
                      <w:r w:rsidR="0000420A">
                        <w:rPr>
                          <w:rFonts w:ascii="Montserrat Black" w:hAnsi="Montserrat Black" w:cs="Times New Roman"/>
                          <w:b w:val="0"/>
                          <w:color w:val="012D48"/>
                          <w:sz w:val="60"/>
                          <w:szCs w:val="60"/>
                          <w:lang w:val="fr-FR"/>
                        </w:rPr>
                        <w:t xml:space="preserve"> </w:t>
                      </w:r>
                    </w:p>
                    <w:p w14:paraId="57A81317" w14:textId="7F521B58" w:rsidR="0071160A" w:rsidRPr="00707F17" w:rsidRDefault="00E1236F" w:rsidP="0071160A">
                      <w:pPr>
                        <w:pStyle w:val="CoverSubhead"/>
                        <w:spacing w:after="0" w:line="560" w:lineRule="exact"/>
                        <w:rPr>
                          <w:rFonts w:ascii="Montserrat Black" w:hAnsi="Montserrat Black" w:cs="Arial"/>
                          <w:b w:val="0"/>
                          <w:color w:val="012D48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Montserrat Black" w:hAnsi="Montserrat Black"/>
                          <w:color w:val="012D48"/>
                          <w:lang w:val="fr-FR"/>
                        </w:rPr>
                        <w:t>Groupe LEYTON</w:t>
                      </w:r>
                    </w:p>
                    <w:p w14:paraId="65F14121" w14:textId="77777777" w:rsidR="0071160A" w:rsidRPr="00707F17" w:rsidRDefault="0071160A" w:rsidP="0071160A">
                      <w:pPr>
                        <w:pStyle w:val="CoverSubhead"/>
                        <w:spacing w:after="0" w:line="560" w:lineRule="exact"/>
                        <w:rPr>
                          <w:rFonts w:ascii="Montserrat Black" w:hAnsi="Montserrat Black" w:cs="Arial"/>
                          <w:b w:val="0"/>
                          <w:color w:val="012D48"/>
                        </w:rPr>
                      </w:pPr>
                      <w:r w:rsidRPr="00707F17">
                        <w:rPr>
                          <w:rFonts w:ascii="Montserrat Black" w:hAnsi="Montserrat Black" w:cs="Arial"/>
                          <w:b w:val="0"/>
                          <w:noProof/>
                          <w:color w:val="012D48"/>
                          <w:lang w:val="fr-FR" w:eastAsia="fr-FR" w:bidi="ar-SA"/>
                        </w:rPr>
                        <w:drawing>
                          <wp:inline distT="0" distB="0" distL="0" distR="0" wp14:anchorId="7B53950F" wp14:editId="508A4993">
                            <wp:extent cx="3276000" cy="164441"/>
                            <wp:effectExtent l="0" t="0" r="0" b="0"/>
                            <wp:docPr id="4" name="Short_Rule_Oran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ort_Rule_Orange.png"/>
                                    <pic:cNvPicPr/>
                                  </pic:nvPicPr>
                                  <pic:blipFill rotWithShape="1"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" t="1" r="66921" b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64797" cy="1889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5C7EC7" w14:textId="77777777" w:rsidR="0071160A" w:rsidRPr="00707F17" w:rsidRDefault="0071160A" w:rsidP="0071160A">
                      <w:pPr>
                        <w:pStyle w:val="HeadlineHeader"/>
                        <w:rPr>
                          <w:rFonts w:ascii="Montserrat Black" w:hAnsi="Montserrat Black"/>
                          <w:color w:val="012D48"/>
                          <w:sz w:val="40"/>
                          <w:szCs w:val="40"/>
                        </w:rPr>
                      </w:pPr>
                    </w:p>
                    <w:p w14:paraId="3E7898CC" w14:textId="77777777" w:rsidR="0071160A" w:rsidRPr="00707F17" w:rsidRDefault="0071160A" w:rsidP="0071160A">
                      <w:pPr>
                        <w:rPr>
                          <w:rFonts w:ascii="Montserrat Black" w:hAnsi="Montserrat Black"/>
                          <w:color w:val="012D48"/>
                        </w:rPr>
                      </w:pPr>
                    </w:p>
                    <w:p w14:paraId="338A915E" w14:textId="77777777" w:rsidR="0071160A" w:rsidRPr="00707F17" w:rsidRDefault="0071160A" w:rsidP="0071160A">
                      <w:pPr>
                        <w:rPr>
                          <w:rFonts w:ascii="Montserrat Black" w:hAnsi="Montserrat Black"/>
                          <w:color w:val="012D48"/>
                        </w:rPr>
                      </w:pPr>
                    </w:p>
                    <w:p w14:paraId="65F79305" w14:textId="77777777" w:rsidR="0071160A" w:rsidRPr="00707F17" w:rsidRDefault="0071160A" w:rsidP="0071160A">
                      <w:pPr>
                        <w:rPr>
                          <w:rFonts w:ascii="Montserrat Black" w:hAnsi="Montserrat Black"/>
                          <w:b/>
                          <w:color w:val="012D48"/>
                        </w:rPr>
                      </w:pPr>
                    </w:p>
                    <w:p w14:paraId="65D018C8" w14:textId="77777777" w:rsidR="0071160A" w:rsidRPr="00707F17" w:rsidRDefault="0071160A" w:rsidP="0071160A">
                      <w:pPr>
                        <w:pStyle w:val="CoverHeadline"/>
                        <w:rPr>
                          <w:rFonts w:ascii="Montserrat Black" w:hAnsi="Montserrat Black"/>
                          <w:color w:val="012D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60A" w:rsidRPr="00707F17">
        <w:rPr>
          <w:rFonts w:ascii="Montserrat" w:hAnsi="Montserrat"/>
        </w:rPr>
        <w:br w:type="page"/>
      </w:r>
    </w:p>
    <w:p w14:paraId="52818AA4" w14:textId="35E07539" w:rsidR="002263FB" w:rsidRPr="00707F17" w:rsidRDefault="00A00628" w:rsidP="003C2025">
      <w:pPr>
        <w:pStyle w:val="Titre1"/>
        <w:numPr>
          <w:ilvl w:val="0"/>
          <w:numId w:val="0"/>
        </w:numPr>
        <w:rPr>
          <w:rFonts w:ascii="Montserrat Black" w:hAnsi="Montserrat Black"/>
          <w:color w:val="012D48"/>
        </w:rPr>
      </w:pPr>
      <w:bookmarkStart w:id="0" w:name="_Toc535586101"/>
      <w:bookmarkStart w:id="1" w:name="_Toc536448550"/>
      <w:bookmarkStart w:id="2" w:name="_Toc535586102"/>
      <w:bookmarkStart w:id="3" w:name="_Toc536448551"/>
      <w:bookmarkStart w:id="4" w:name="_Toc535586103"/>
      <w:bookmarkStart w:id="5" w:name="_Toc536448552"/>
      <w:bookmarkStart w:id="6" w:name="_Toc535586104"/>
      <w:bookmarkStart w:id="7" w:name="_Toc536448553"/>
      <w:bookmarkStart w:id="8" w:name="_Toc535586105"/>
      <w:bookmarkStart w:id="9" w:name="_Toc536448554"/>
      <w:bookmarkStart w:id="10" w:name="_Toc535586106"/>
      <w:bookmarkStart w:id="11" w:name="_Toc536448555"/>
      <w:bookmarkStart w:id="12" w:name="_Toc535586107"/>
      <w:bookmarkStart w:id="13" w:name="_Toc536448556"/>
      <w:bookmarkStart w:id="14" w:name="_Toc535586108"/>
      <w:bookmarkStart w:id="15" w:name="_Toc536448557"/>
      <w:bookmarkStart w:id="16" w:name="_Toc535586109"/>
      <w:bookmarkStart w:id="17" w:name="_Toc536448558"/>
      <w:bookmarkStart w:id="18" w:name="_Toc535586111"/>
      <w:bookmarkStart w:id="19" w:name="_Toc536448560"/>
      <w:bookmarkStart w:id="20" w:name="_Toc535586112"/>
      <w:bookmarkStart w:id="21" w:name="_Toc536448561"/>
      <w:bookmarkStart w:id="22" w:name="_Toc535586113"/>
      <w:bookmarkStart w:id="23" w:name="_Toc536448562"/>
      <w:bookmarkStart w:id="24" w:name="_Toc535586115"/>
      <w:bookmarkStart w:id="25" w:name="_Toc536448564"/>
      <w:bookmarkStart w:id="26" w:name="_Toc535586116"/>
      <w:bookmarkStart w:id="27" w:name="_Toc536448565"/>
      <w:bookmarkStart w:id="28" w:name="_Toc535586117"/>
      <w:bookmarkStart w:id="29" w:name="_Toc536448566"/>
      <w:bookmarkStart w:id="30" w:name="_Toc535586119"/>
      <w:bookmarkStart w:id="31" w:name="_Toc536448568"/>
      <w:bookmarkStart w:id="32" w:name="_Toc535586120"/>
      <w:bookmarkStart w:id="33" w:name="_Toc536448569"/>
      <w:bookmarkStart w:id="34" w:name="_Toc535586121"/>
      <w:bookmarkStart w:id="35" w:name="_Toc536448570"/>
      <w:bookmarkStart w:id="36" w:name="_Toc535586123"/>
      <w:bookmarkStart w:id="37" w:name="_Toc536448572"/>
      <w:bookmarkStart w:id="38" w:name="_Toc535586124"/>
      <w:bookmarkStart w:id="39" w:name="_Toc536448573"/>
      <w:bookmarkStart w:id="40" w:name="_Toc535586125"/>
      <w:bookmarkStart w:id="41" w:name="_Toc536448574"/>
      <w:bookmarkStart w:id="42" w:name="_Toc535586127"/>
      <w:bookmarkStart w:id="43" w:name="_Toc536448576"/>
      <w:bookmarkStart w:id="44" w:name="_Toc535586128"/>
      <w:bookmarkStart w:id="45" w:name="_Toc536448577"/>
      <w:bookmarkStart w:id="46" w:name="_Toc535586129"/>
      <w:bookmarkStart w:id="47" w:name="_Toc536448578"/>
      <w:bookmarkStart w:id="48" w:name="_Toc535586131"/>
      <w:bookmarkStart w:id="49" w:name="_Toc536448580"/>
      <w:bookmarkStart w:id="50" w:name="_Toc535586132"/>
      <w:bookmarkStart w:id="51" w:name="_Toc536448581"/>
      <w:bookmarkStart w:id="52" w:name="_Toc535586133"/>
      <w:bookmarkStart w:id="53" w:name="_Toc536448582"/>
      <w:bookmarkStart w:id="54" w:name="_Toc535586135"/>
      <w:bookmarkStart w:id="55" w:name="_Toc536448584"/>
      <w:bookmarkStart w:id="56" w:name="_Toc535586136"/>
      <w:bookmarkStart w:id="57" w:name="_Toc536448585"/>
      <w:bookmarkStart w:id="58" w:name="_Toc535586137"/>
      <w:bookmarkStart w:id="59" w:name="_Toc536448586"/>
      <w:bookmarkStart w:id="60" w:name="_Toc535586139"/>
      <w:bookmarkStart w:id="61" w:name="_Toc536448588"/>
      <w:bookmarkStart w:id="62" w:name="_Toc535586140"/>
      <w:bookmarkStart w:id="63" w:name="_Toc536448589"/>
      <w:bookmarkStart w:id="64" w:name="_Toc535586142"/>
      <w:bookmarkStart w:id="65" w:name="_Toc536448591"/>
      <w:bookmarkStart w:id="66" w:name="_Toc535586143"/>
      <w:bookmarkStart w:id="67" w:name="_Toc536448592"/>
      <w:bookmarkStart w:id="68" w:name="_Toc535586144"/>
      <w:bookmarkStart w:id="69" w:name="_Toc536448593"/>
      <w:bookmarkStart w:id="70" w:name="_Toc535586145"/>
      <w:bookmarkStart w:id="71" w:name="_Toc536448594"/>
      <w:bookmarkStart w:id="72" w:name="_Toc535586146"/>
      <w:bookmarkStart w:id="73" w:name="_Toc536448595"/>
      <w:bookmarkStart w:id="74" w:name="_Toc535586147"/>
      <w:bookmarkStart w:id="75" w:name="_Toc536448596"/>
      <w:bookmarkStart w:id="76" w:name="_Toc535586148"/>
      <w:bookmarkStart w:id="77" w:name="_Toc536448597"/>
      <w:bookmarkStart w:id="78" w:name="_Toc535586149"/>
      <w:bookmarkStart w:id="79" w:name="_Toc536448598"/>
      <w:bookmarkStart w:id="80" w:name="_Toc535586150"/>
      <w:bookmarkStart w:id="81" w:name="_Toc536448599"/>
      <w:bookmarkStart w:id="82" w:name="_Toc535586151"/>
      <w:bookmarkStart w:id="83" w:name="_Toc536448600"/>
      <w:bookmarkStart w:id="84" w:name="_Toc535586152"/>
      <w:bookmarkStart w:id="85" w:name="_Toc536448601"/>
      <w:bookmarkStart w:id="86" w:name="_Toc535586153"/>
      <w:bookmarkStart w:id="87" w:name="_Toc536448602"/>
      <w:bookmarkStart w:id="88" w:name="_Toc535586154"/>
      <w:bookmarkStart w:id="89" w:name="_Toc536448603"/>
      <w:bookmarkStart w:id="90" w:name="_Toc535586155"/>
      <w:bookmarkStart w:id="91" w:name="_Toc536448604"/>
      <w:bookmarkStart w:id="92" w:name="_Toc535586156"/>
      <w:bookmarkStart w:id="93" w:name="_Toc536448605"/>
      <w:bookmarkStart w:id="94" w:name="_Toc535586157"/>
      <w:bookmarkStart w:id="95" w:name="_Toc536448606"/>
      <w:bookmarkStart w:id="96" w:name="_Toc535586158"/>
      <w:bookmarkStart w:id="97" w:name="_Toc536448607"/>
      <w:bookmarkStart w:id="98" w:name="_Toc535586159"/>
      <w:bookmarkStart w:id="99" w:name="_Toc536448608"/>
      <w:bookmarkStart w:id="100" w:name="_Toc535586160"/>
      <w:bookmarkStart w:id="101" w:name="_Toc536448609"/>
      <w:bookmarkStart w:id="102" w:name="_Toc535586162"/>
      <w:bookmarkStart w:id="103" w:name="_Toc536448611"/>
      <w:bookmarkStart w:id="104" w:name="_Toc535586163"/>
      <w:bookmarkStart w:id="105" w:name="_Toc536448612"/>
      <w:bookmarkStart w:id="106" w:name="_Toc535586165"/>
      <w:bookmarkStart w:id="107" w:name="_Toc536448614"/>
      <w:bookmarkStart w:id="108" w:name="_Toc535586166"/>
      <w:bookmarkStart w:id="109" w:name="_Toc536448615"/>
      <w:bookmarkStart w:id="110" w:name="_Toc535586168"/>
      <w:bookmarkStart w:id="111" w:name="_Toc536448617"/>
      <w:bookmarkStart w:id="112" w:name="_Toc535586169"/>
      <w:bookmarkStart w:id="113" w:name="_Toc536448618"/>
      <w:bookmarkStart w:id="114" w:name="_Toc535586171"/>
      <w:bookmarkStart w:id="115" w:name="_Toc536448620"/>
      <w:bookmarkStart w:id="116" w:name="_Toc535586172"/>
      <w:bookmarkStart w:id="117" w:name="_Toc536448621"/>
      <w:bookmarkStart w:id="118" w:name="_Toc535586174"/>
      <w:bookmarkStart w:id="119" w:name="_Toc536448623"/>
      <w:bookmarkStart w:id="120" w:name="_Toc535586175"/>
      <w:bookmarkStart w:id="121" w:name="_Toc536448624"/>
      <w:bookmarkStart w:id="122" w:name="_Toc535586177"/>
      <w:bookmarkStart w:id="123" w:name="_Toc536448626"/>
      <w:bookmarkStart w:id="124" w:name="_Toc535586178"/>
      <w:bookmarkStart w:id="125" w:name="_Toc536448627"/>
      <w:bookmarkStart w:id="126" w:name="_Toc535586180"/>
      <w:bookmarkStart w:id="127" w:name="_Toc536448629"/>
      <w:bookmarkStart w:id="128" w:name="_Toc535586181"/>
      <w:bookmarkStart w:id="129" w:name="_Toc536448630"/>
      <w:bookmarkStart w:id="130" w:name="_Toc535586183"/>
      <w:bookmarkStart w:id="131" w:name="_Toc536448632"/>
      <w:bookmarkStart w:id="132" w:name="_Toc535586184"/>
      <w:bookmarkStart w:id="133" w:name="_Toc536448633"/>
      <w:bookmarkStart w:id="134" w:name="_Toc535586186"/>
      <w:bookmarkStart w:id="135" w:name="_Toc536448635"/>
      <w:bookmarkStart w:id="136" w:name="_Toc535586187"/>
      <w:bookmarkStart w:id="137" w:name="_Toc536448636"/>
      <w:bookmarkStart w:id="138" w:name="_Toc535586188"/>
      <w:bookmarkStart w:id="139" w:name="_Toc536448637"/>
      <w:bookmarkStart w:id="140" w:name="_Toc535586190"/>
      <w:bookmarkStart w:id="141" w:name="_Toc536448639"/>
      <w:bookmarkStart w:id="142" w:name="_Toc535586191"/>
      <w:bookmarkStart w:id="143" w:name="_Toc536448640"/>
      <w:bookmarkStart w:id="144" w:name="_Toc535586193"/>
      <w:bookmarkStart w:id="145" w:name="_Toc536448642"/>
      <w:bookmarkStart w:id="146" w:name="_Toc535586194"/>
      <w:bookmarkStart w:id="147" w:name="_Toc536448643"/>
      <w:bookmarkStart w:id="148" w:name="_Toc535586196"/>
      <w:bookmarkStart w:id="149" w:name="_Toc536448645"/>
      <w:bookmarkStart w:id="150" w:name="_Toc535586197"/>
      <w:bookmarkStart w:id="151" w:name="_Toc536448646"/>
      <w:bookmarkStart w:id="152" w:name="_Toc535586199"/>
      <w:bookmarkStart w:id="153" w:name="_Toc536448648"/>
      <w:bookmarkStart w:id="154" w:name="_Toc535586200"/>
      <w:bookmarkStart w:id="155" w:name="_Toc536448649"/>
      <w:bookmarkStart w:id="156" w:name="_Toc535586201"/>
      <w:bookmarkStart w:id="157" w:name="_Toc536448650"/>
      <w:bookmarkStart w:id="158" w:name="_Toc535586203"/>
      <w:bookmarkStart w:id="159" w:name="_Toc536448652"/>
      <w:bookmarkStart w:id="160" w:name="_Toc535586204"/>
      <w:bookmarkStart w:id="161" w:name="_Toc536448653"/>
      <w:bookmarkStart w:id="162" w:name="_Toc535586206"/>
      <w:bookmarkStart w:id="163" w:name="_Toc536448655"/>
      <w:bookmarkStart w:id="164" w:name="_Toc535586207"/>
      <w:bookmarkStart w:id="165" w:name="_Toc536448656"/>
      <w:bookmarkStart w:id="166" w:name="_Toc535586208"/>
      <w:bookmarkStart w:id="167" w:name="_Toc536448657"/>
      <w:bookmarkStart w:id="168" w:name="_Toc535586210"/>
      <w:bookmarkStart w:id="169" w:name="_Toc536448659"/>
      <w:bookmarkStart w:id="170" w:name="_Toc535586211"/>
      <w:bookmarkStart w:id="171" w:name="_Toc536448660"/>
      <w:bookmarkStart w:id="172" w:name="_Toc535586213"/>
      <w:bookmarkStart w:id="173" w:name="_Toc536448662"/>
      <w:bookmarkStart w:id="174" w:name="_Toc535586214"/>
      <w:bookmarkStart w:id="175" w:name="_Toc536448663"/>
      <w:bookmarkStart w:id="176" w:name="_Toc535586216"/>
      <w:bookmarkStart w:id="177" w:name="_Toc536448665"/>
      <w:bookmarkStart w:id="178" w:name="_Toc535586217"/>
      <w:bookmarkStart w:id="179" w:name="_Toc536448666"/>
      <w:bookmarkStart w:id="180" w:name="_Toc535586219"/>
      <w:bookmarkStart w:id="181" w:name="_Toc536448668"/>
      <w:bookmarkStart w:id="182" w:name="_Toc535586220"/>
      <w:bookmarkStart w:id="183" w:name="_Toc536448669"/>
      <w:bookmarkStart w:id="184" w:name="_Toc535586222"/>
      <w:bookmarkStart w:id="185" w:name="_Toc536448671"/>
      <w:bookmarkStart w:id="186" w:name="_Toc535586223"/>
      <w:bookmarkStart w:id="187" w:name="_Toc536448672"/>
      <w:bookmarkStart w:id="188" w:name="_Toc535586225"/>
      <w:bookmarkStart w:id="189" w:name="_Toc536448674"/>
      <w:bookmarkStart w:id="190" w:name="_Toc535586226"/>
      <w:bookmarkStart w:id="191" w:name="_Toc536448675"/>
      <w:bookmarkStart w:id="192" w:name="_Toc535586227"/>
      <w:bookmarkStart w:id="193" w:name="_Toc536448676"/>
      <w:bookmarkStart w:id="194" w:name="_Toc535586229"/>
      <w:bookmarkStart w:id="195" w:name="_Toc536448678"/>
      <w:bookmarkStart w:id="196" w:name="_Toc535586230"/>
      <w:bookmarkStart w:id="197" w:name="_Toc536448679"/>
      <w:bookmarkStart w:id="198" w:name="_Toc535586232"/>
      <w:bookmarkStart w:id="199" w:name="_Toc536448681"/>
      <w:bookmarkStart w:id="200" w:name="_Toc535586233"/>
      <w:bookmarkStart w:id="201" w:name="_Toc536448682"/>
      <w:bookmarkStart w:id="202" w:name="_Toc535586235"/>
      <w:bookmarkStart w:id="203" w:name="_Toc536448684"/>
      <w:bookmarkStart w:id="204" w:name="_Toc535586236"/>
      <w:bookmarkStart w:id="205" w:name="_Toc536448685"/>
      <w:bookmarkStart w:id="206" w:name="_Toc535586237"/>
      <w:bookmarkStart w:id="207" w:name="_Toc536448686"/>
      <w:bookmarkStart w:id="208" w:name="_Toc535586238"/>
      <w:bookmarkStart w:id="209" w:name="_Toc536448687"/>
      <w:bookmarkStart w:id="210" w:name="_Toc535586240"/>
      <w:bookmarkStart w:id="211" w:name="_Toc536448689"/>
      <w:bookmarkStart w:id="212" w:name="_Toc535586241"/>
      <w:bookmarkStart w:id="213" w:name="_Toc536448690"/>
      <w:bookmarkStart w:id="214" w:name="_Toc535586243"/>
      <w:bookmarkStart w:id="215" w:name="_Toc536448692"/>
      <w:bookmarkStart w:id="216" w:name="_Toc535586244"/>
      <w:bookmarkStart w:id="217" w:name="_Toc536448693"/>
      <w:bookmarkStart w:id="218" w:name="_Toc535586246"/>
      <w:bookmarkStart w:id="219" w:name="_Toc536448695"/>
      <w:bookmarkStart w:id="220" w:name="_Toc535586247"/>
      <w:bookmarkStart w:id="221" w:name="_Toc536448696"/>
      <w:bookmarkStart w:id="222" w:name="_Toc535586249"/>
      <w:bookmarkStart w:id="223" w:name="_Toc536448698"/>
      <w:bookmarkStart w:id="224" w:name="_Toc535586250"/>
      <w:bookmarkStart w:id="225" w:name="_Toc536448699"/>
      <w:bookmarkStart w:id="226" w:name="_Toc535586252"/>
      <w:bookmarkStart w:id="227" w:name="_Toc536448701"/>
      <w:bookmarkStart w:id="228" w:name="_Toc535586253"/>
      <w:bookmarkStart w:id="229" w:name="_Toc536448702"/>
      <w:bookmarkStart w:id="230" w:name="_Toc535586255"/>
      <w:bookmarkStart w:id="231" w:name="_Toc536448704"/>
      <w:bookmarkStart w:id="232" w:name="_Toc535586256"/>
      <w:bookmarkStart w:id="233" w:name="_Toc536448705"/>
      <w:bookmarkStart w:id="234" w:name="_Toc535586258"/>
      <w:bookmarkStart w:id="235" w:name="_Toc536448707"/>
      <w:bookmarkStart w:id="236" w:name="_Toc535586260"/>
      <w:bookmarkStart w:id="237" w:name="_Toc536448709"/>
      <w:bookmarkStart w:id="238" w:name="_Toc535586261"/>
      <w:bookmarkStart w:id="239" w:name="_Toc536448710"/>
      <w:bookmarkStart w:id="240" w:name="_Toc535586263"/>
      <w:bookmarkStart w:id="241" w:name="_Toc536448712"/>
      <w:bookmarkStart w:id="242" w:name="_Toc535586264"/>
      <w:bookmarkStart w:id="243" w:name="_Toc536448713"/>
      <w:bookmarkStart w:id="244" w:name="_Toc535586266"/>
      <w:bookmarkStart w:id="245" w:name="_Toc536448715"/>
      <w:bookmarkStart w:id="246" w:name="_Toc535586267"/>
      <w:bookmarkStart w:id="247" w:name="_Toc536448716"/>
      <w:bookmarkStart w:id="248" w:name="_Toc535586269"/>
      <w:bookmarkStart w:id="249" w:name="_Toc536448718"/>
      <w:bookmarkStart w:id="250" w:name="_Toc535586271"/>
      <w:bookmarkStart w:id="251" w:name="_Toc536448720"/>
      <w:bookmarkStart w:id="252" w:name="_Toc535586272"/>
      <w:bookmarkStart w:id="253" w:name="_Toc536448721"/>
      <w:bookmarkStart w:id="254" w:name="_Toc535586273"/>
      <w:bookmarkStart w:id="255" w:name="_Toc536448722"/>
      <w:bookmarkStart w:id="256" w:name="_Toc535586274"/>
      <w:bookmarkStart w:id="257" w:name="_Toc536448723"/>
      <w:bookmarkStart w:id="258" w:name="_Toc535586276"/>
      <w:bookmarkStart w:id="259" w:name="_Toc536448725"/>
      <w:bookmarkStart w:id="260" w:name="_Toc535586277"/>
      <w:bookmarkStart w:id="261" w:name="_Toc536448726"/>
      <w:bookmarkStart w:id="262" w:name="_Toc535586279"/>
      <w:bookmarkStart w:id="263" w:name="_Toc536448728"/>
      <w:bookmarkStart w:id="264" w:name="_Toc535586280"/>
      <w:bookmarkStart w:id="265" w:name="_Toc536448729"/>
      <w:bookmarkStart w:id="266" w:name="_Toc535586282"/>
      <w:bookmarkStart w:id="267" w:name="_Toc536448731"/>
      <w:bookmarkStart w:id="268" w:name="_Toc535586283"/>
      <w:bookmarkStart w:id="269" w:name="_Toc536448732"/>
      <w:bookmarkStart w:id="270" w:name="_Toc535586285"/>
      <w:bookmarkStart w:id="271" w:name="_Toc536448734"/>
      <w:bookmarkStart w:id="272" w:name="_Toc535586286"/>
      <w:bookmarkStart w:id="273" w:name="_Toc536448735"/>
      <w:bookmarkStart w:id="274" w:name="_Toc535586287"/>
      <w:bookmarkStart w:id="275" w:name="_Toc536448736"/>
      <w:bookmarkStart w:id="276" w:name="_Toc535586289"/>
      <w:bookmarkStart w:id="277" w:name="_Toc536448738"/>
      <w:bookmarkStart w:id="278" w:name="_Toc535586290"/>
      <w:bookmarkStart w:id="279" w:name="_Toc536448739"/>
      <w:bookmarkStart w:id="280" w:name="_Toc535586292"/>
      <w:bookmarkStart w:id="281" w:name="_Toc536448741"/>
      <w:bookmarkStart w:id="282" w:name="_Toc535586293"/>
      <w:bookmarkStart w:id="283" w:name="_Toc536448742"/>
      <w:bookmarkStart w:id="284" w:name="_Toc535586295"/>
      <w:bookmarkStart w:id="285" w:name="_Toc536448744"/>
      <w:bookmarkStart w:id="286" w:name="_Toc535586296"/>
      <w:bookmarkStart w:id="287" w:name="_Toc536448745"/>
      <w:bookmarkStart w:id="288" w:name="_Toc535586297"/>
      <w:bookmarkStart w:id="289" w:name="_Toc536448746"/>
      <w:bookmarkStart w:id="290" w:name="_Toc535586298"/>
      <w:bookmarkStart w:id="291" w:name="_Toc536448747"/>
      <w:bookmarkStart w:id="292" w:name="_Toc535586299"/>
      <w:bookmarkStart w:id="293" w:name="_Toc536448748"/>
      <w:bookmarkStart w:id="294" w:name="_Toc535586300"/>
      <w:bookmarkStart w:id="295" w:name="_Toc536448749"/>
      <w:bookmarkStart w:id="296" w:name="_Toc535586302"/>
      <w:bookmarkStart w:id="297" w:name="_Toc536448751"/>
      <w:bookmarkStart w:id="298" w:name="_Toc535586303"/>
      <w:bookmarkStart w:id="299" w:name="_Toc536448752"/>
      <w:bookmarkStart w:id="300" w:name="_Toc535586305"/>
      <w:bookmarkStart w:id="301" w:name="_Toc536448754"/>
      <w:bookmarkStart w:id="302" w:name="_Toc535586306"/>
      <w:bookmarkStart w:id="303" w:name="_Toc536448755"/>
      <w:bookmarkStart w:id="304" w:name="_Toc535586307"/>
      <w:bookmarkStart w:id="305" w:name="_Toc536448756"/>
      <w:bookmarkStart w:id="306" w:name="_Toc535586309"/>
      <w:bookmarkStart w:id="307" w:name="_Toc536448758"/>
      <w:bookmarkStart w:id="308" w:name="_Toc535586310"/>
      <w:bookmarkStart w:id="309" w:name="_Toc536448759"/>
      <w:bookmarkStart w:id="310" w:name="_Toc535586312"/>
      <w:bookmarkStart w:id="311" w:name="_Toc536448761"/>
      <w:bookmarkStart w:id="312" w:name="_Toc535586313"/>
      <w:bookmarkStart w:id="313" w:name="_Toc536448762"/>
      <w:bookmarkStart w:id="314" w:name="_Toc535586315"/>
      <w:bookmarkStart w:id="315" w:name="_Toc536448764"/>
      <w:bookmarkStart w:id="316" w:name="_Toc535586316"/>
      <w:bookmarkStart w:id="317" w:name="_Toc536448765"/>
      <w:bookmarkStart w:id="318" w:name="_Toc535586317"/>
      <w:bookmarkStart w:id="319" w:name="_Toc536448766"/>
      <w:bookmarkStart w:id="320" w:name="_Toc535586318"/>
      <w:bookmarkStart w:id="321" w:name="_Toc536448767"/>
      <w:bookmarkStart w:id="322" w:name="_Toc535586319"/>
      <w:bookmarkStart w:id="323" w:name="_Toc536448768"/>
      <w:bookmarkStart w:id="324" w:name="_Toc535586320"/>
      <w:bookmarkStart w:id="325" w:name="_Toc536448769"/>
      <w:bookmarkStart w:id="326" w:name="_Toc535586322"/>
      <w:bookmarkStart w:id="327" w:name="_Toc536448771"/>
      <w:bookmarkStart w:id="328" w:name="_Toc535586323"/>
      <w:bookmarkStart w:id="329" w:name="_Toc536448772"/>
      <w:bookmarkStart w:id="330" w:name="_Toc535586324"/>
      <w:bookmarkStart w:id="331" w:name="_Toc536448773"/>
      <w:bookmarkStart w:id="332" w:name="_Toc535586326"/>
      <w:bookmarkStart w:id="333" w:name="_Toc536448775"/>
      <w:bookmarkStart w:id="334" w:name="_Toc535586327"/>
      <w:bookmarkStart w:id="335" w:name="_Toc536448776"/>
      <w:bookmarkStart w:id="336" w:name="_Toc535586329"/>
      <w:bookmarkStart w:id="337" w:name="_Toc536448778"/>
      <w:bookmarkStart w:id="338" w:name="_Toc535586331"/>
      <w:bookmarkStart w:id="339" w:name="_Toc536448780"/>
      <w:bookmarkStart w:id="340" w:name="_Toc535586333"/>
      <w:bookmarkStart w:id="341" w:name="_Toc536448782"/>
      <w:bookmarkStart w:id="342" w:name="_Toc535586334"/>
      <w:bookmarkStart w:id="343" w:name="_Toc536448783"/>
      <w:bookmarkStart w:id="344" w:name="_Toc535586335"/>
      <w:bookmarkStart w:id="345" w:name="_Toc536448784"/>
      <w:bookmarkStart w:id="346" w:name="_Toc535586337"/>
      <w:bookmarkStart w:id="347" w:name="_Toc536448786"/>
      <w:bookmarkStart w:id="348" w:name="_Toc535586338"/>
      <w:bookmarkStart w:id="349" w:name="_Toc536448787"/>
      <w:bookmarkStart w:id="350" w:name="_Toc535586339"/>
      <w:bookmarkStart w:id="351" w:name="_Toc536448788"/>
      <w:bookmarkStart w:id="352" w:name="_Toc535586341"/>
      <w:bookmarkStart w:id="353" w:name="_Toc536448790"/>
      <w:bookmarkStart w:id="354" w:name="_Toc535586342"/>
      <w:bookmarkStart w:id="355" w:name="_Toc536448791"/>
      <w:bookmarkStart w:id="356" w:name="_Toc535586343"/>
      <w:bookmarkStart w:id="357" w:name="_Toc536448792"/>
      <w:bookmarkStart w:id="358" w:name="_Toc535586344"/>
      <w:bookmarkStart w:id="359" w:name="_Toc536448793"/>
      <w:bookmarkStart w:id="360" w:name="_Toc535586346"/>
      <w:bookmarkStart w:id="361" w:name="_Toc536448795"/>
      <w:bookmarkStart w:id="362" w:name="_Toc535586347"/>
      <w:bookmarkStart w:id="363" w:name="_Toc536448796"/>
      <w:bookmarkStart w:id="364" w:name="_Toc535586349"/>
      <w:bookmarkStart w:id="365" w:name="_Toc536448798"/>
      <w:bookmarkStart w:id="366" w:name="_Toc535586350"/>
      <w:bookmarkStart w:id="367" w:name="_Toc536448799"/>
      <w:bookmarkStart w:id="368" w:name="_Toc535586352"/>
      <w:bookmarkStart w:id="369" w:name="_Toc536448801"/>
      <w:bookmarkStart w:id="370" w:name="_Toc535586353"/>
      <w:bookmarkStart w:id="371" w:name="_Toc536448802"/>
      <w:bookmarkStart w:id="372" w:name="_Toc535586355"/>
      <w:bookmarkStart w:id="373" w:name="_Toc536448804"/>
      <w:bookmarkStart w:id="374" w:name="_Toc535586356"/>
      <w:bookmarkStart w:id="375" w:name="_Toc536448805"/>
      <w:bookmarkStart w:id="376" w:name="_Toc535586358"/>
      <w:bookmarkStart w:id="377" w:name="_Toc536448807"/>
      <w:bookmarkStart w:id="378" w:name="_Toc535586359"/>
      <w:bookmarkStart w:id="379" w:name="_Toc536448808"/>
      <w:bookmarkStart w:id="380" w:name="_Toc535586361"/>
      <w:bookmarkStart w:id="381" w:name="_Toc536448810"/>
      <w:bookmarkStart w:id="382" w:name="_Toc535586362"/>
      <w:bookmarkStart w:id="383" w:name="_Toc536448811"/>
      <w:bookmarkStart w:id="384" w:name="_Toc535586364"/>
      <w:bookmarkStart w:id="385" w:name="_Toc536448813"/>
      <w:bookmarkStart w:id="386" w:name="_Toc535586365"/>
      <w:bookmarkStart w:id="387" w:name="_Toc536448814"/>
      <w:bookmarkStart w:id="388" w:name="_Toc535586367"/>
      <w:bookmarkStart w:id="389" w:name="_Toc536448816"/>
      <w:bookmarkStart w:id="390" w:name="_Toc535586368"/>
      <w:bookmarkStart w:id="391" w:name="_Toc536448817"/>
      <w:bookmarkStart w:id="392" w:name="_Toc535586370"/>
      <w:bookmarkStart w:id="393" w:name="_Toc536448819"/>
      <w:bookmarkStart w:id="394" w:name="_Toc535586371"/>
      <w:bookmarkStart w:id="395" w:name="_Toc536448820"/>
      <w:bookmarkStart w:id="396" w:name="_Toc535586372"/>
      <w:bookmarkStart w:id="397" w:name="_Toc536448821"/>
      <w:bookmarkStart w:id="398" w:name="_Toc535586374"/>
      <w:bookmarkStart w:id="399" w:name="_Toc536448823"/>
      <w:bookmarkStart w:id="400" w:name="_Toc535586375"/>
      <w:bookmarkStart w:id="401" w:name="_Toc536448824"/>
      <w:bookmarkStart w:id="402" w:name="_Toc535586377"/>
      <w:bookmarkStart w:id="403" w:name="_Toc536448826"/>
      <w:bookmarkStart w:id="404" w:name="_Toc535586378"/>
      <w:bookmarkStart w:id="405" w:name="_Toc536448827"/>
      <w:bookmarkStart w:id="406" w:name="_Toc535586379"/>
      <w:bookmarkStart w:id="407" w:name="_Toc536448828"/>
      <w:bookmarkStart w:id="408" w:name="_Toc535586381"/>
      <w:bookmarkStart w:id="409" w:name="_Toc536448830"/>
      <w:bookmarkStart w:id="410" w:name="_Toc535586382"/>
      <w:bookmarkStart w:id="411" w:name="_Toc536448831"/>
      <w:bookmarkStart w:id="412" w:name="_Toc535586384"/>
      <w:bookmarkStart w:id="413" w:name="_Toc536448833"/>
      <w:bookmarkStart w:id="414" w:name="_Toc535586385"/>
      <w:bookmarkStart w:id="415" w:name="_Toc536448834"/>
      <w:bookmarkStart w:id="416" w:name="_Toc535586387"/>
      <w:bookmarkStart w:id="417" w:name="_Toc536448836"/>
      <w:bookmarkStart w:id="418" w:name="_Toc535586388"/>
      <w:bookmarkStart w:id="419" w:name="_Toc536448837"/>
      <w:bookmarkStart w:id="420" w:name="_Toc535586390"/>
      <w:bookmarkStart w:id="421" w:name="_Toc536448839"/>
      <w:bookmarkStart w:id="422" w:name="_Toc535586391"/>
      <w:bookmarkStart w:id="423" w:name="_Toc536448840"/>
      <w:bookmarkStart w:id="424" w:name="_Toc535586392"/>
      <w:bookmarkStart w:id="425" w:name="_Toc536448841"/>
      <w:bookmarkStart w:id="426" w:name="_Toc535586394"/>
      <w:bookmarkStart w:id="427" w:name="_Toc536448843"/>
      <w:bookmarkStart w:id="428" w:name="_Toc535586395"/>
      <w:bookmarkStart w:id="429" w:name="_Toc536448844"/>
      <w:bookmarkStart w:id="430" w:name="_Toc535586397"/>
      <w:bookmarkStart w:id="431" w:name="_Toc536448846"/>
      <w:bookmarkStart w:id="432" w:name="_Toc535586398"/>
      <w:bookmarkStart w:id="433" w:name="_Toc536448847"/>
      <w:bookmarkStart w:id="434" w:name="_Toc535586400"/>
      <w:bookmarkStart w:id="435" w:name="_Toc536448849"/>
      <w:bookmarkStart w:id="436" w:name="_Toc535586401"/>
      <w:bookmarkStart w:id="437" w:name="_Toc536448850"/>
      <w:bookmarkStart w:id="438" w:name="_Toc535586403"/>
      <w:bookmarkStart w:id="439" w:name="_Toc536448852"/>
      <w:bookmarkStart w:id="440" w:name="_Toc535586404"/>
      <w:bookmarkStart w:id="441" w:name="_Toc536448853"/>
      <w:bookmarkStart w:id="442" w:name="_Toc535586406"/>
      <w:bookmarkStart w:id="443" w:name="_Toc536448855"/>
      <w:bookmarkStart w:id="444" w:name="_Toc535586407"/>
      <w:bookmarkStart w:id="445" w:name="_Toc536448856"/>
      <w:bookmarkStart w:id="446" w:name="_Toc535586409"/>
      <w:bookmarkStart w:id="447" w:name="_Toc536448858"/>
      <w:bookmarkStart w:id="448" w:name="_Toc535586410"/>
      <w:bookmarkStart w:id="449" w:name="_Toc536448859"/>
      <w:bookmarkStart w:id="450" w:name="_Toc535586412"/>
      <w:bookmarkStart w:id="451" w:name="_Toc536448861"/>
      <w:bookmarkStart w:id="452" w:name="_Toc535586414"/>
      <w:bookmarkStart w:id="453" w:name="_Toc536448863"/>
      <w:bookmarkStart w:id="454" w:name="_Toc535586415"/>
      <w:bookmarkStart w:id="455" w:name="_Toc536448864"/>
      <w:bookmarkStart w:id="456" w:name="_Toc535586417"/>
      <w:bookmarkStart w:id="457" w:name="_Toc536448866"/>
      <w:bookmarkStart w:id="458" w:name="_Toc535586418"/>
      <w:bookmarkStart w:id="459" w:name="_Toc536448867"/>
      <w:bookmarkStart w:id="460" w:name="_Toc535586420"/>
      <w:bookmarkStart w:id="461" w:name="_Toc536448869"/>
      <w:bookmarkStart w:id="462" w:name="_Toc535586421"/>
      <w:bookmarkStart w:id="463" w:name="_Toc536448870"/>
      <w:bookmarkStart w:id="464" w:name="_Toc535586423"/>
      <w:bookmarkStart w:id="465" w:name="_Toc536448872"/>
      <w:bookmarkStart w:id="466" w:name="_Toc535586425"/>
      <w:bookmarkStart w:id="467" w:name="_Toc536448874"/>
      <w:bookmarkStart w:id="468" w:name="_Toc535586427"/>
      <w:bookmarkStart w:id="469" w:name="_Toc536448876"/>
      <w:bookmarkStart w:id="470" w:name="_Toc535586428"/>
      <w:bookmarkStart w:id="471" w:name="_Toc536448877"/>
      <w:bookmarkStart w:id="472" w:name="_Toc535586429"/>
      <w:bookmarkStart w:id="473" w:name="_Toc536448878"/>
      <w:bookmarkStart w:id="474" w:name="_Toc535586431"/>
      <w:bookmarkStart w:id="475" w:name="_Toc536448880"/>
      <w:bookmarkStart w:id="476" w:name="_Toc535586432"/>
      <w:bookmarkStart w:id="477" w:name="_Toc536448881"/>
      <w:bookmarkStart w:id="478" w:name="_Toc535586434"/>
      <w:bookmarkStart w:id="479" w:name="_Toc536448883"/>
      <w:bookmarkStart w:id="480" w:name="_Toc535586435"/>
      <w:bookmarkStart w:id="481" w:name="_Toc536448884"/>
      <w:bookmarkStart w:id="482" w:name="_Toc535586437"/>
      <w:bookmarkStart w:id="483" w:name="_Toc536448886"/>
      <w:bookmarkStart w:id="484" w:name="_Toc535586438"/>
      <w:bookmarkStart w:id="485" w:name="_Toc536448887"/>
      <w:bookmarkStart w:id="486" w:name="_Toc535586439"/>
      <w:bookmarkStart w:id="487" w:name="_Toc536448888"/>
      <w:bookmarkStart w:id="488" w:name="_Toc535586441"/>
      <w:bookmarkStart w:id="489" w:name="_Toc536448890"/>
      <w:bookmarkStart w:id="490" w:name="_Toc535586442"/>
      <w:bookmarkStart w:id="491" w:name="_Toc536448891"/>
      <w:bookmarkStart w:id="492" w:name="_Toc535586444"/>
      <w:bookmarkStart w:id="493" w:name="_Toc536448893"/>
      <w:bookmarkStart w:id="494" w:name="_Toc535586445"/>
      <w:bookmarkStart w:id="495" w:name="_Toc536448894"/>
      <w:bookmarkStart w:id="496" w:name="_Toc535586447"/>
      <w:bookmarkStart w:id="497" w:name="_Toc536448896"/>
      <w:bookmarkStart w:id="498" w:name="_Toc535586448"/>
      <w:bookmarkStart w:id="499" w:name="_Toc536448897"/>
      <w:bookmarkStart w:id="500" w:name="_Toc535586449"/>
      <w:bookmarkStart w:id="501" w:name="_Toc536448898"/>
      <w:bookmarkStart w:id="502" w:name="_Toc535586450"/>
      <w:bookmarkStart w:id="503" w:name="_Toc536448899"/>
      <w:bookmarkStart w:id="504" w:name="_Toc535586451"/>
      <w:bookmarkStart w:id="505" w:name="_Toc536448900"/>
      <w:bookmarkStart w:id="506" w:name="_Toc535586452"/>
      <w:bookmarkStart w:id="507" w:name="_Toc536448901"/>
      <w:bookmarkStart w:id="508" w:name="_Toc535586453"/>
      <w:bookmarkStart w:id="509" w:name="_Toc536448902"/>
      <w:bookmarkStart w:id="510" w:name="_Toc535586454"/>
      <w:bookmarkStart w:id="511" w:name="_Toc536448903"/>
      <w:bookmarkStart w:id="512" w:name="_Toc535586456"/>
      <w:bookmarkStart w:id="513" w:name="_Toc536448905"/>
      <w:bookmarkStart w:id="514" w:name="_Toc535586457"/>
      <w:bookmarkStart w:id="515" w:name="_Toc536448906"/>
      <w:bookmarkStart w:id="516" w:name="_Toc535586459"/>
      <w:bookmarkStart w:id="517" w:name="_Toc536448908"/>
      <w:bookmarkStart w:id="518" w:name="_Toc535586460"/>
      <w:bookmarkStart w:id="519" w:name="_Toc536448909"/>
      <w:bookmarkStart w:id="520" w:name="_Toc535586462"/>
      <w:bookmarkStart w:id="521" w:name="_Toc536448911"/>
      <w:bookmarkStart w:id="522" w:name="_Toc535586463"/>
      <w:bookmarkStart w:id="523" w:name="_Toc536448912"/>
      <w:bookmarkStart w:id="524" w:name="_Toc535586465"/>
      <w:bookmarkStart w:id="525" w:name="_Toc536448914"/>
      <w:bookmarkStart w:id="526" w:name="_Toc535586466"/>
      <w:bookmarkStart w:id="527" w:name="_Toc536448915"/>
      <w:bookmarkStart w:id="528" w:name="_Toc535586468"/>
      <w:bookmarkStart w:id="529" w:name="_Toc536448917"/>
      <w:bookmarkStart w:id="530" w:name="_Toc535586469"/>
      <w:bookmarkStart w:id="531" w:name="_Toc536448918"/>
      <w:bookmarkStart w:id="532" w:name="_Toc535586471"/>
      <w:bookmarkStart w:id="533" w:name="_Toc536448920"/>
      <w:bookmarkStart w:id="534" w:name="_Toc535586472"/>
      <w:bookmarkStart w:id="535" w:name="_Toc536448921"/>
      <w:bookmarkStart w:id="536" w:name="_Toc535586474"/>
      <w:bookmarkStart w:id="537" w:name="_Toc536448923"/>
      <w:bookmarkStart w:id="538" w:name="_Toc535586475"/>
      <w:bookmarkStart w:id="539" w:name="_Toc536448924"/>
      <w:bookmarkStart w:id="540" w:name="_Toc535586476"/>
      <w:bookmarkStart w:id="541" w:name="_Toc536448925"/>
      <w:bookmarkStart w:id="542" w:name="_Toc535586478"/>
      <w:bookmarkStart w:id="543" w:name="_Toc536448927"/>
      <w:bookmarkStart w:id="544" w:name="_Toc535586479"/>
      <w:bookmarkStart w:id="545" w:name="_Toc536448928"/>
      <w:bookmarkStart w:id="546" w:name="_Toc535586481"/>
      <w:bookmarkStart w:id="547" w:name="_Toc536448930"/>
      <w:bookmarkStart w:id="548" w:name="_Toc535586482"/>
      <w:bookmarkStart w:id="549" w:name="_Toc536448931"/>
      <w:bookmarkStart w:id="550" w:name="_Toc535586484"/>
      <w:bookmarkStart w:id="551" w:name="_Toc536448933"/>
      <w:bookmarkStart w:id="552" w:name="_Toc535586485"/>
      <w:bookmarkStart w:id="553" w:name="_Toc536448934"/>
      <w:bookmarkStart w:id="554" w:name="_Toc535586487"/>
      <w:bookmarkStart w:id="555" w:name="_Toc536448936"/>
      <w:bookmarkStart w:id="556" w:name="_Toc535586488"/>
      <w:bookmarkStart w:id="557" w:name="_Toc536448937"/>
      <w:bookmarkStart w:id="558" w:name="_Toc535586489"/>
      <w:bookmarkStart w:id="559" w:name="_Toc536448938"/>
      <w:bookmarkStart w:id="560" w:name="_Toc535586491"/>
      <w:bookmarkStart w:id="561" w:name="_Toc536448940"/>
      <w:bookmarkStart w:id="562" w:name="_Toc535586492"/>
      <w:bookmarkStart w:id="563" w:name="_Toc536448941"/>
      <w:bookmarkStart w:id="564" w:name="_Toc535586494"/>
      <w:bookmarkStart w:id="565" w:name="_Toc536448943"/>
      <w:bookmarkStart w:id="566" w:name="_Toc535586495"/>
      <w:bookmarkStart w:id="567" w:name="_Toc536448944"/>
      <w:bookmarkStart w:id="568" w:name="_Toc535586497"/>
      <w:bookmarkStart w:id="569" w:name="_Toc536448946"/>
      <w:bookmarkStart w:id="570" w:name="_Toc535586498"/>
      <w:bookmarkStart w:id="571" w:name="_Toc536448947"/>
      <w:bookmarkStart w:id="572" w:name="_Toc535586500"/>
      <w:bookmarkStart w:id="573" w:name="_Toc536448949"/>
      <w:bookmarkStart w:id="574" w:name="_Toc535586501"/>
      <w:bookmarkStart w:id="575" w:name="_Toc536448950"/>
      <w:bookmarkStart w:id="576" w:name="_Toc535586502"/>
      <w:bookmarkStart w:id="577" w:name="_Toc536448951"/>
      <w:bookmarkStart w:id="578" w:name="_Toc535586504"/>
      <w:bookmarkStart w:id="579" w:name="_Toc536448953"/>
      <w:bookmarkStart w:id="580" w:name="_Toc535586505"/>
      <w:bookmarkStart w:id="581" w:name="_Toc536448954"/>
      <w:bookmarkStart w:id="582" w:name="_Toc535586506"/>
      <w:bookmarkStart w:id="583" w:name="_Toc536448955"/>
      <w:bookmarkStart w:id="584" w:name="_Toc535586507"/>
      <w:bookmarkStart w:id="585" w:name="_Toc536448956"/>
      <w:bookmarkStart w:id="586" w:name="_Toc535586508"/>
      <w:bookmarkStart w:id="587" w:name="_Toc536448957"/>
      <w:bookmarkStart w:id="588" w:name="_Toc535586509"/>
      <w:bookmarkStart w:id="589" w:name="_Toc536448958"/>
      <w:bookmarkStart w:id="590" w:name="_Toc535586510"/>
      <w:bookmarkStart w:id="591" w:name="_Toc536448959"/>
      <w:bookmarkStart w:id="592" w:name="_Toc535586515"/>
      <w:bookmarkStart w:id="593" w:name="_Toc536448964"/>
      <w:bookmarkStart w:id="594" w:name="_Toc535586516"/>
      <w:bookmarkStart w:id="595" w:name="_Toc536448965"/>
      <w:bookmarkStart w:id="596" w:name="_Toc535586517"/>
      <w:bookmarkStart w:id="597" w:name="_Toc536448966"/>
      <w:bookmarkStart w:id="598" w:name="_Toc535586518"/>
      <w:bookmarkStart w:id="599" w:name="_Toc536448967"/>
      <w:bookmarkStart w:id="600" w:name="_Toc535586519"/>
      <w:bookmarkStart w:id="601" w:name="_Toc536448968"/>
      <w:bookmarkStart w:id="602" w:name="_Toc535586520"/>
      <w:bookmarkStart w:id="603" w:name="_Toc536448969"/>
      <w:bookmarkStart w:id="604" w:name="_Toc535586521"/>
      <w:bookmarkStart w:id="605" w:name="_Toc536448970"/>
      <w:bookmarkStart w:id="606" w:name="_Toc535586522"/>
      <w:bookmarkStart w:id="607" w:name="_Toc536448971"/>
      <w:bookmarkStart w:id="608" w:name="_Toc535586523"/>
      <w:bookmarkStart w:id="609" w:name="_Toc536448972"/>
      <w:bookmarkStart w:id="610" w:name="_Toc535586524"/>
      <w:bookmarkStart w:id="611" w:name="_Toc536448973"/>
      <w:bookmarkStart w:id="612" w:name="_Toc535586525"/>
      <w:bookmarkStart w:id="613" w:name="_Toc536448974"/>
      <w:bookmarkStart w:id="614" w:name="_Toc535586526"/>
      <w:bookmarkStart w:id="615" w:name="_Toc536448975"/>
      <w:bookmarkStart w:id="616" w:name="_Toc535586527"/>
      <w:bookmarkStart w:id="617" w:name="_Toc536448976"/>
      <w:bookmarkStart w:id="618" w:name="_Toc535586528"/>
      <w:bookmarkStart w:id="619" w:name="_Toc536448977"/>
      <w:bookmarkStart w:id="620" w:name="_Toc535586529"/>
      <w:bookmarkStart w:id="621" w:name="_Toc536448978"/>
      <w:bookmarkStart w:id="622" w:name="_Toc535586530"/>
      <w:bookmarkStart w:id="623" w:name="_Toc536448979"/>
      <w:bookmarkStart w:id="624" w:name="_Toc535586531"/>
      <w:bookmarkStart w:id="625" w:name="_Toc536448980"/>
      <w:bookmarkStart w:id="626" w:name="_Toc535586532"/>
      <w:bookmarkStart w:id="627" w:name="_Toc536448981"/>
      <w:bookmarkStart w:id="628" w:name="_Toc535586533"/>
      <w:bookmarkStart w:id="629" w:name="_Toc536448982"/>
      <w:bookmarkStart w:id="630" w:name="_Toc535586534"/>
      <w:bookmarkStart w:id="631" w:name="_Toc536448983"/>
      <w:bookmarkStart w:id="632" w:name="_Toc535586535"/>
      <w:bookmarkStart w:id="633" w:name="_Toc536448984"/>
      <w:bookmarkStart w:id="634" w:name="_Toc535586536"/>
      <w:bookmarkStart w:id="635" w:name="_Toc536448985"/>
      <w:bookmarkStart w:id="636" w:name="_Toc535586543"/>
      <w:bookmarkStart w:id="637" w:name="_Toc536448992"/>
      <w:bookmarkStart w:id="638" w:name="_Toc535586544"/>
      <w:bookmarkStart w:id="639" w:name="_Toc536448993"/>
      <w:bookmarkStart w:id="640" w:name="_Toc535586545"/>
      <w:bookmarkStart w:id="641" w:name="_Toc536448994"/>
      <w:bookmarkStart w:id="642" w:name="_Toc535586546"/>
      <w:bookmarkStart w:id="643" w:name="_Toc536448995"/>
      <w:bookmarkStart w:id="644" w:name="_Toc535586547"/>
      <w:bookmarkStart w:id="645" w:name="_Toc536448996"/>
      <w:bookmarkStart w:id="646" w:name="_Toc535586548"/>
      <w:bookmarkStart w:id="647" w:name="_Toc536448997"/>
      <w:bookmarkStart w:id="648" w:name="_Toc535586549"/>
      <w:bookmarkStart w:id="649" w:name="_Toc536448998"/>
      <w:bookmarkStart w:id="650" w:name="_Toc535586550"/>
      <w:bookmarkStart w:id="651" w:name="_Toc536448999"/>
      <w:bookmarkStart w:id="652" w:name="_Toc535586551"/>
      <w:bookmarkStart w:id="653" w:name="_Toc536449000"/>
      <w:bookmarkStart w:id="654" w:name="_Toc535586552"/>
      <w:bookmarkStart w:id="655" w:name="_Toc536449001"/>
      <w:bookmarkStart w:id="656" w:name="_Toc535586553"/>
      <w:bookmarkStart w:id="657" w:name="_Toc536449002"/>
      <w:bookmarkStart w:id="658" w:name="_Toc535586554"/>
      <w:bookmarkStart w:id="659" w:name="_Toc536449003"/>
      <w:bookmarkStart w:id="660" w:name="_Toc535586555"/>
      <w:bookmarkStart w:id="661" w:name="_Toc536449004"/>
      <w:bookmarkStart w:id="662" w:name="_Toc535586556"/>
      <w:bookmarkStart w:id="663" w:name="_Toc536449005"/>
      <w:bookmarkStart w:id="664" w:name="_Toc535586559"/>
      <w:bookmarkStart w:id="665" w:name="_Toc536449008"/>
      <w:bookmarkStart w:id="666" w:name="_Toc535586560"/>
      <w:bookmarkStart w:id="667" w:name="_Toc536449009"/>
      <w:bookmarkStart w:id="668" w:name="_Toc535586561"/>
      <w:bookmarkStart w:id="669" w:name="_Toc536449010"/>
      <w:bookmarkStart w:id="670" w:name="_Toc535586562"/>
      <w:bookmarkStart w:id="671" w:name="_Toc536449011"/>
      <w:bookmarkStart w:id="672" w:name="_Toc535586563"/>
      <w:bookmarkStart w:id="673" w:name="_Toc536449012"/>
      <w:bookmarkStart w:id="674" w:name="_Toc535586564"/>
      <w:bookmarkStart w:id="675" w:name="_Toc536449013"/>
      <w:bookmarkStart w:id="676" w:name="_Toc535586565"/>
      <w:bookmarkStart w:id="677" w:name="_Toc536449014"/>
      <w:bookmarkStart w:id="678" w:name="_Toc535586566"/>
      <w:bookmarkStart w:id="679" w:name="_Toc536449015"/>
      <w:bookmarkStart w:id="680" w:name="_Toc535586567"/>
      <w:bookmarkStart w:id="681" w:name="_Toc536449016"/>
      <w:bookmarkStart w:id="682" w:name="_Toc535586568"/>
      <w:bookmarkStart w:id="683" w:name="_Toc536449017"/>
      <w:bookmarkStart w:id="684" w:name="_Toc535586569"/>
      <w:bookmarkStart w:id="685" w:name="_Toc536449018"/>
      <w:bookmarkStart w:id="686" w:name="_Toc535586570"/>
      <w:bookmarkStart w:id="687" w:name="_Toc536449019"/>
      <w:bookmarkStart w:id="688" w:name="_Toc535586571"/>
      <w:bookmarkStart w:id="689" w:name="_Toc536449020"/>
      <w:bookmarkStart w:id="690" w:name="_Toc535586572"/>
      <w:bookmarkStart w:id="691" w:name="_Toc536449021"/>
      <w:bookmarkStart w:id="692" w:name="_Toc535586573"/>
      <w:bookmarkStart w:id="693" w:name="_Toc536449022"/>
      <w:bookmarkStart w:id="694" w:name="_Toc535586574"/>
      <w:bookmarkStart w:id="695" w:name="_Toc536449023"/>
      <w:bookmarkStart w:id="696" w:name="_Toc535586575"/>
      <w:bookmarkStart w:id="697" w:name="_Toc536449024"/>
      <w:bookmarkStart w:id="698" w:name="_Toc535586576"/>
      <w:bookmarkStart w:id="699" w:name="_Toc536449025"/>
      <w:bookmarkStart w:id="700" w:name="_Toc535586577"/>
      <w:bookmarkStart w:id="701" w:name="_Toc536449026"/>
      <w:bookmarkStart w:id="702" w:name="_Toc535586578"/>
      <w:bookmarkStart w:id="703" w:name="_Toc536449027"/>
      <w:bookmarkStart w:id="704" w:name="_Toc535586579"/>
      <w:bookmarkStart w:id="705" w:name="_Toc536449028"/>
      <w:bookmarkStart w:id="706" w:name="_Toc535586580"/>
      <w:bookmarkStart w:id="707" w:name="_Toc536449029"/>
      <w:bookmarkStart w:id="708" w:name="_Toc535586581"/>
      <w:bookmarkStart w:id="709" w:name="_Toc536449030"/>
      <w:bookmarkStart w:id="710" w:name="_Toc535586582"/>
      <w:bookmarkStart w:id="711" w:name="_Toc536449031"/>
      <w:bookmarkStart w:id="712" w:name="_Toc535586583"/>
      <w:bookmarkStart w:id="713" w:name="_Toc536449032"/>
      <w:bookmarkStart w:id="714" w:name="_Toc88830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r>
        <w:rPr>
          <w:rFonts w:ascii="Montserrat Black" w:hAnsi="Montserrat Black"/>
          <w:color w:val="012D48"/>
        </w:rPr>
        <w:lastRenderedPageBreak/>
        <w:t>Introduction</w:t>
      </w:r>
      <w:bookmarkEnd w:id="714"/>
    </w:p>
    <w:p w14:paraId="214AD360" w14:textId="77777777" w:rsidR="007D42C8" w:rsidRDefault="007D42C8" w:rsidP="00C91495">
      <w:pPr>
        <w:rPr>
          <w:rFonts w:ascii="Montserrat" w:hAnsi="Montserrat" w:cstheme="majorBidi"/>
          <w:sz w:val="18"/>
          <w:szCs w:val="20"/>
        </w:rPr>
      </w:pPr>
    </w:p>
    <w:p w14:paraId="4B44E33E" w14:textId="76F49D7E" w:rsidR="00B73F09" w:rsidRPr="00C91495" w:rsidRDefault="00B73F09" w:rsidP="00C91495">
      <w:pPr>
        <w:rPr>
          <w:rFonts w:eastAsia="Calibri"/>
          <w:noProof/>
          <w:sz w:val="18"/>
          <w:szCs w:val="18"/>
        </w:rPr>
      </w:pPr>
      <w:r w:rsidRPr="00C91495">
        <w:rPr>
          <w:rFonts w:ascii="Montserrat" w:hAnsi="Montserrat" w:cstheme="majorBidi"/>
          <w:sz w:val="18"/>
          <w:szCs w:val="20"/>
        </w:rPr>
        <w:t xml:space="preserve">La présente 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Charte est destinée </w:t>
      </w:r>
      <w:r w:rsidR="003C2025" w:rsidRPr="00C91495">
        <w:rPr>
          <w:rFonts w:ascii="Montserrat" w:hAnsi="Montserrat" w:cstheme="majorBidi"/>
          <w:sz w:val="18"/>
          <w:szCs w:val="20"/>
        </w:rPr>
        <w:t>aux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 fournisseurs</w:t>
      </w:r>
      <w:r w:rsidR="00E4072F" w:rsidRPr="00C91495">
        <w:rPr>
          <w:rFonts w:ascii="Montserrat" w:hAnsi="Montserrat" w:cstheme="majorBidi"/>
          <w:sz w:val="18"/>
          <w:szCs w:val="20"/>
        </w:rPr>
        <w:t xml:space="preserve">, </w:t>
      </w:r>
      <w:r w:rsidR="00C35460" w:rsidRPr="00C91495">
        <w:rPr>
          <w:rFonts w:ascii="Montserrat" w:hAnsi="Montserrat" w:cstheme="majorBidi"/>
          <w:sz w:val="18"/>
          <w:szCs w:val="20"/>
        </w:rPr>
        <w:t>sous-traitants et prestataires</w:t>
      </w:r>
      <w:r w:rsidR="00E4072F" w:rsidRPr="00C91495">
        <w:rPr>
          <w:rFonts w:ascii="Montserrat" w:hAnsi="Montserrat" w:cstheme="majorBidi"/>
          <w:sz w:val="18"/>
          <w:szCs w:val="20"/>
        </w:rPr>
        <w:t>, ci-après désigné</w:t>
      </w:r>
      <w:r w:rsidR="00B05DE8" w:rsidRPr="00C91495">
        <w:rPr>
          <w:rFonts w:ascii="Montserrat" w:hAnsi="Montserrat" w:cstheme="majorBidi"/>
          <w:sz w:val="18"/>
          <w:szCs w:val="20"/>
        </w:rPr>
        <w:t>(</w:t>
      </w:r>
      <w:r w:rsidR="00E4072F" w:rsidRPr="00C91495">
        <w:rPr>
          <w:rFonts w:ascii="Montserrat" w:hAnsi="Montserrat" w:cstheme="majorBidi"/>
          <w:sz w:val="18"/>
          <w:szCs w:val="20"/>
        </w:rPr>
        <w:t>s</w:t>
      </w:r>
      <w:r w:rsidR="00B05DE8" w:rsidRPr="00C91495">
        <w:rPr>
          <w:rFonts w:ascii="Montserrat" w:hAnsi="Montserrat" w:cstheme="majorBidi"/>
          <w:sz w:val="18"/>
          <w:szCs w:val="20"/>
        </w:rPr>
        <w:t>) individuellement ou collectivement les ou l’</w:t>
      </w:r>
      <w:r w:rsidR="00E4072F" w:rsidRPr="00C91495">
        <w:rPr>
          <w:rFonts w:ascii="Montserrat" w:hAnsi="Montserrat" w:cstheme="majorBidi"/>
          <w:sz w:val="18"/>
          <w:szCs w:val="20"/>
        </w:rPr>
        <w:t xml:space="preserve"> « Entreprise</w:t>
      </w:r>
      <w:r w:rsidR="00B05DE8" w:rsidRPr="00C91495">
        <w:rPr>
          <w:rFonts w:ascii="Montserrat" w:hAnsi="Montserrat" w:cstheme="majorBidi"/>
          <w:sz w:val="18"/>
          <w:szCs w:val="20"/>
        </w:rPr>
        <w:t>(s)</w:t>
      </w:r>
      <w:r w:rsidR="00E4072F" w:rsidRPr="00C91495">
        <w:rPr>
          <w:rFonts w:ascii="Montserrat" w:hAnsi="Montserrat" w:cstheme="majorBidi"/>
          <w:sz w:val="18"/>
          <w:szCs w:val="20"/>
        </w:rPr>
        <w:t xml:space="preserve"> », </w:t>
      </w:r>
      <w:r w:rsidRPr="00C91495">
        <w:rPr>
          <w:rFonts w:ascii="Montserrat" w:hAnsi="Montserrat" w:cstheme="majorBidi"/>
          <w:sz w:val="18"/>
          <w:szCs w:val="20"/>
        </w:rPr>
        <w:t>des sociétés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de droit</w:t>
      </w:r>
      <w:r w:rsidRPr="00C91495">
        <w:rPr>
          <w:rFonts w:ascii="Montserrat" w:hAnsi="Montserrat" w:cstheme="majorBidi"/>
          <w:sz w:val="18"/>
          <w:szCs w:val="20"/>
        </w:rPr>
        <w:t xml:space="preserve"> français ou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de droit</w:t>
      </w:r>
      <w:r w:rsidRPr="00C91495">
        <w:rPr>
          <w:rFonts w:ascii="Montserrat" w:hAnsi="Montserrat" w:cstheme="majorBidi"/>
          <w:sz w:val="18"/>
          <w:szCs w:val="20"/>
        </w:rPr>
        <w:t xml:space="preserve"> étrang</w:t>
      </w:r>
      <w:r w:rsidR="00B05DE8" w:rsidRPr="00C91495">
        <w:rPr>
          <w:rFonts w:ascii="Montserrat" w:hAnsi="Montserrat" w:cstheme="majorBidi"/>
          <w:sz w:val="18"/>
          <w:szCs w:val="20"/>
        </w:rPr>
        <w:t>e</w:t>
      </w:r>
      <w:r w:rsidRPr="00C91495">
        <w:rPr>
          <w:rFonts w:ascii="Montserrat" w:hAnsi="Montserrat" w:cstheme="majorBidi"/>
          <w:sz w:val="18"/>
          <w:szCs w:val="20"/>
        </w:rPr>
        <w:t>r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dont </w:t>
      </w:r>
      <w:r w:rsidRPr="00C91495">
        <w:rPr>
          <w:rFonts w:ascii="Montserrat" w:hAnsi="Montserrat" w:cstheme="majorBidi"/>
          <w:sz w:val="18"/>
          <w:szCs w:val="20"/>
        </w:rPr>
        <w:t xml:space="preserve"> la société THESEE (RCS Nanterre 491 828 554)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détient directement ou indirectement le contrôle au sens des dispositions de l’article L.233-3 du Code de Commerce</w:t>
      </w:r>
      <w:r w:rsidRPr="00C91495">
        <w:rPr>
          <w:rFonts w:ascii="Montserrat" w:hAnsi="Montserrat" w:cstheme="majorBidi"/>
          <w:sz w:val="18"/>
          <w:szCs w:val="20"/>
        </w:rPr>
        <w:t>, ci-après désignée</w:t>
      </w:r>
      <w:r w:rsidR="00B05DE8" w:rsidRPr="00C91495">
        <w:rPr>
          <w:rFonts w:ascii="Montserrat" w:hAnsi="Montserrat" w:cstheme="majorBidi"/>
          <w:sz w:val="18"/>
          <w:szCs w:val="20"/>
        </w:rPr>
        <w:t>(</w:t>
      </w:r>
      <w:r w:rsidRPr="00C91495">
        <w:rPr>
          <w:rFonts w:ascii="Montserrat" w:hAnsi="Montserrat" w:cstheme="majorBidi"/>
          <w:sz w:val="18"/>
          <w:szCs w:val="20"/>
        </w:rPr>
        <w:t>s</w:t>
      </w:r>
      <w:r w:rsidR="00B05DE8" w:rsidRPr="00C91495">
        <w:rPr>
          <w:rFonts w:ascii="Montserrat" w:hAnsi="Montserrat" w:cstheme="majorBidi"/>
          <w:sz w:val="18"/>
          <w:szCs w:val="20"/>
        </w:rPr>
        <w:t>) individuellement ou collectivement</w:t>
      </w:r>
      <w:r w:rsidRPr="00C91495">
        <w:rPr>
          <w:rFonts w:ascii="Montserrat" w:hAnsi="Montserrat" w:cstheme="majorBidi"/>
          <w:sz w:val="18"/>
          <w:szCs w:val="20"/>
        </w:rPr>
        <w:t xml:space="preserve"> « LEYTON »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. </w:t>
      </w:r>
      <w:r w:rsidR="00B05DE8" w:rsidRPr="00C91495">
        <w:rPr>
          <w:rFonts w:ascii="Montserrat" w:hAnsi="Montserrat" w:cstheme="majorBidi"/>
          <w:sz w:val="18"/>
          <w:szCs w:val="20"/>
        </w:rPr>
        <w:t>L</w:t>
      </w:r>
      <w:r w:rsidR="00C35460" w:rsidRPr="00C91495">
        <w:rPr>
          <w:rFonts w:ascii="Montserrat" w:hAnsi="Montserrat" w:cstheme="majorBidi"/>
          <w:sz w:val="18"/>
          <w:szCs w:val="20"/>
        </w:rPr>
        <w:t>a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présente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 Charte</w:t>
      </w:r>
      <w:r w:rsidR="00B05DE8" w:rsidRPr="00C91495">
        <w:rPr>
          <w:rFonts w:ascii="Montserrat" w:hAnsi="Montserrat" w:cstheme="majorBidi"/>
          <w:sz w:val="18"/>
          <w:szCs w:val="20"/>
        </w:rPr>
        <w:t>, qui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 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pose les principes 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 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de la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 politique </w:t>
      </w:r>
      <w:r w:rsidR="00E24DCC" w:rsidRPr="00C91495">
        <w:rPr>
          <w:rFonts w:ascii="Montserrat" w:hAnsi="Montserrat" w:cstheme="majorBidi"/>
          <w:sz w:val="18"/>
          <w:szCs w:val="20"/>
        </w:rPr>
        <w:t xml:space="preserve">interne </w:t>
      </w:r>
      <w:r w:rsidR="00C35460" w:rsidRPr="00C91495">
        <w:rPr>
          <w:rFonts w:ascii="Montserrat" w:hAnsi="Montserrat" w:cstheme="majorBidi"/>
          <w:sz w:val="18"/>
          <w:szCs w:val="20"/>
        </w:rPr>
        <w:t>d’achats responsables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des sociétés du Groupe LEYTON,</w:t>
      </w:r>
      <w:r w:rsidR="00E24DCC" w:rsidRPr="00C91495">
        <w:rPr>
          <w:rFonts w:ascii="Montserrat" w:hAnsi="Montserrat" w:cstheme="majorBidi"/>
          <w:sz w:val="18"/>
          <w:szCs w:val="20"/>
        </w:rPr>
        <w:t xml:space="preserve">  sont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directement</w:t>
      </w:r>
      <w:r w:rsidR="00E24DCC" w:rsidRPr="00C91495">
        <w:rPr>
          <w:rFonts w:ascii="Montserrat" w:hAnsi="Montserrat" w:cstheme="majorBidi"/>
          <w:sz w:val="18"/>
          <w:szCs w:val="20"/>
        </w:rPr>
        <w:t xml:space="preserve"> </w:t>
      </w:r>
      <w:r w:rsidR="00AE6024" w:rsidRPr="00C91495">
        <w:rPr>
          <w:rFonts w:ascii="Montserrat" w:hAnsi="Montserrat" w:cstheme="majorBidi"/>
          <w:sz w:val="18"/>
          <w:szCs w:val="20"/>
        </w:rPr>
        <w:t>inspiré</w:t>
      </w:r>
      <w:r w:rsidR="00E24DCC" w:rsidRPr="00C91495">
        <w:rPr>
          <w:rFonts w:ascii="Montserrat" w:hAnsi="Montserrat" w:cstheme="majorBidi"/>
          <w:sz w:val="18"/>
          <w:szCs w:val="20"/>
        </w:rPr>
        <w:t>s</w:t>
      </w:r>
      <w:r w:rsidR="00AE6024" w:rsidRPr="00C91495">
        <w:rPr>
          <w:rFonts w:ascii="Montserrat" w:hAnsi="Montserrat" w:cstheme="majorBidi"/>
          <w:sz w:val="18"/>
          <w:szCs w:val="20"/>
        </w:rPr>
        <w:t xml:space="preserve"> des </w:t>
      </w:r>
      <w:r w:rsidR="00AE6024" w:rsidRPr="00C91495">
        <w:rPr>
          <w:rFonts w:ascii="Montserrat" w:hAnsi="Montserrat" w:cstheme="majorBidi"/>
          <w:noProof/>
          <w:sz w:val="18"/>
          <w:szCs w:val="20"/>
        </w:rPr>
        <w:t xml:space="preserve">principes fondamentaux de la Convention de l’Organisation Internationale du Travail, de la Déclaration des Droits de l’Homme, de la norme ISO 26000 </w:t>
      </w:r>
      <w:r w:rsidR="00E24DCC" w:rsidRPr="00C91495">
        <w:rPr>
          <w:rFonts w:ascii="Montserrat" w:hAnsi="Montserrat" w:cstheme="majorBidi"/>
          <w:noProof/>
          <w:sz w:val="18"/>
          <w:szCs w:val="20"/>
        </w:rPr>
        <w:t>et</w:t>
      </w:r>
      <w:r w:rsidR="00AE6024" w:rsidRPr="00C91495">
        <w:rPr>
          <w:rFonts w:ascii="Montserrat" w:hAnsi="Montserrat" w:cstheme="majorBidi"/>
          <w:noProof/>
          <w:sz w:val="18"/>
          <w:szCs w:val="20"/>
        </w:rPr>
        <w:t xml:space="preserve"> du Pacte Mondial des Nations Unies </w:t>
      </w:r>
      <w:r w:rsidR="00B05DE8" w:rsidRPr="00C91495">
        <w:rPr>
          <w:rFonts w:ascii="Montserrat" w:hAnsi="Montserrat" w:cstheme="majorBidi"/>
          <w:noProof/>
          <w:sz w:val="18"/>
          <w:szCs w:val="20"/>
        </w:rPr>
        <w:t xml:space="preserve">aucquel </w:t>
      </w:r>
      <w:r w:rsidR="00AE6024" w:rsidRPr="00C91495">
        <w:rPr>
          <w:rFonts w:ascii="Montserrat" w:hAnsi="Montserrat" w:cstheme="majorBidi"/>
          <w:noProof/>
          <w:sz w:val="18"/>
          <w:szCs w:val="20"/>
        </w:rPr>
        <w:t>LEYTON est adhérent</w:t>
      </w:r>
      <w:r w:rsidR="00AE6024" w:rsidRPr="00C91495">
        <w:rPr>
          <w:rFonts w:ascii="Montserrat" w:hAnsi="Montserrat" w:cstheme="majorBidi"/>
          <w:sz w:val="18"/>
          <w:szCs w:val="20"/>
        </w:rPr>
        <w:t xml:space="preserve">. </w:t>
      </w:r>
      <w:r w:rsidR="00B05DE8" w:rsidRPr="00C91495">
        <w:rPr>
          <w:rFonts w:ascii="Montserrat" w:hAnsi="Montserrat" w:cstheme="majorBidi"/>
          <w:sz w:val="18"/>
          <w:szCs w:val="20"/>
        </w:rPr>
        <w:t>Ces principes</w:t>
      </w:r>
      <w:r w:rsidR="0045788D" w:rsidRPr="00C91495">
        <w:rPr>
          <w:rFonts w:ascii="Montserrat" w:hAnsi="Montserrat" w:cstheme="majorBidi"/>
          <w:sz w:val="18"/>
          <w:szCs w:val="20"/>
        </w:rPr>
        <w:t xml:space="preserve"> </w:t>
      </w:r>
      <w:r w:rsidR="0003140F" w:rsidRPr="00C91495">
        <w:rPr>
          <w:rFonts w:ascii="Montserrat" w:hAnsi="Montserrat" w:cstheme="majorBidi"/>
          <w:sz w:val="18"/>
          <w:szCs w:val="20"/>
        </w:rPr>
        <w:t>fondamentaux</w:t>
      </w:r>
      <w:r w:rsidR="00B05DE8" w:rsidRPr="00C91495">
        <w:rPr>
          <w:rFonts w:ascii="Montserrat" w:hAnsi="Montserrat" w:cstheme="majorBidi"/>
          <w:sz w:val="18"/>
          <w:szCs w:val="20"/>
        </w:rPr>
        <w:t xml:space="preserve"> </w:t>
      </w:r>
      <w:r w:rsidR="00AE6024" w:rsidRPr="00C91495">
        <w:rPr>
          <w:rFonts w:ascii="Montserrat" w:hAnsi="Montserrat" w:cstheme="majorBidi"/>
          <w:sz w:val="18"/>
          <w:szCs w:val="20"/>
        </w:rPr>
        <w:t xml:space="preserve"> </w:t>
      </w:r>
      <w:r w:rsidR="00C35460" w:rsidRPr="00C91495">
        <w:rPr>
          <w:rFonts w:ascii="Montserrat" w:hAnsi="Montserrat" w:cstheme="majorBidi"/>
          <w:sz w:val="18"/>
          <w:szCs w:val="20"/>
        </w:rPr>
        <w:t xml:space="preserve">visent à prendre en compte les 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>performances environnementales, sociales et éthiques des produits et services acquis tout au long de leur cycle de vie</w:t>
      </w:r>
      <w:r w:rsidR="00741FC5" w:rsidRPr="00C91495">
        <w:rPr>
          <w:rFonts w:ascii="Montserrat" w:hAnsi="Montserrat" w:cstheme="majorBidi"/>
          <w:noProof/>
          <w:sz w:val="18"/>
          <w:szCs w:val="20"/>
        </w:rPr>
        <w:t xml:space="preserve">. </w:t>
      </w:r>
      <w:r w:rsidR="00A45780" w:rsidRPr="00C91495">
        <w:rPr>
          <w:rFonts w:ascii="Montserrat" w:hAnsi="Montserrat" w:cstheme="majorBidi"/>
          <w:noProof/>
          <w:sz w:val="18"/>
          <w:szCs w:val="20"/>
        </w:rPr>
        <w:t>L’Entreprise s’engage, en signant</w:t>
      </w:r>
      <w:r w:rsidR="00B05DE8" w:rsidRPr="00C91495">
        <w:rPr>
          <w:rFonts w:ascii="Montserrat" w:hAnsi="Montserrat" w:cstheme="majorBidi"/>
          <w:noProof/>
          <w:sz w:val="18"/>
          <w:szCs w:val="20"/>
        </w:rPr>
        <w:t xml:space="preserve"> la présente Charte</w:t>
      </w:r>
      <w:r w:rsidR="00A45780" w:rsidRPr="00C91495">
        <w:rPr>
          <w:rFonts w:ascii="Montserrat" w:hAnsi="Montserrat" w:cstheme="majorBidi"/>
          <w:noProof/>
          <w:sz w:val="18"/>
          <w:szCs w:val="20"/>
        </w:rPr>
        <w:t>, à prendre en compte les principes de la Charte et à collaborer avec LEYTON pour la mettre en œuvre et appliquer si nécessaire toute mesure corrective appropriée.</w:t>
      </w:r>
      <w:r w:rsidR="00E24DCC" w:rsidRPr="00C91495">
        <w:rPr>
          <w:rFonts w:ascii="Montserrat" w:hAnsi="Montserrat" w:cstheme="majorBidi"/>
          <w:noProof/>
          <w:sz w:val="18"/>
          <w:szCs w:val="20"/>
        </w:rPr>
        <w:t xml:space="preserve"> 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 xml:space="preserve">LEYTON se réserve le droit d'évaluer </w:t>
      </w:r>
      <w:r w:rsidR="00B05DE8" w:rsidRPr="00C91495">
        <w:rPr>
          <w:rFonts w:ascii="Montserrat" w:hAnsi="Montserrat" w:cstheme="majorBidi"/>
          <w:noProof/>
          <w:sz w:val="18"/>
          <w:szCs w:val="20"/>
        </w:rPr>
        <w:t xml:space="preserve">le parfait respect de la présente Charte par 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 xml:space="preserve"> l'Entreprise </w:t>
      </w:r>
      <w:r w:rsidR="00B05DE8" w:rsidRPr="00C91495">
        <w:rPr>
          <w:rFonts w:ascii="Montserrat" w:hAnsi="Montserrat" w:cstheme="majorBidi"/>
          <w:noProof/>
          <w:sz w:val="18"/>
          <w:szCs w:val="20"/>
        </w:rPr>
        <w:t xml:space="preserve">au moyen 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 xml:space="preserve"> d'un questionnaire RSE </w:t>
      </w:r>
      <w:r w:rsidR="00E24DCC" w:rsidRPr="00C91495">
        <w:rPr>
          <w:rFonts w:ascii="Montserrat" w:hAnsi="Montserrat" w:cstheme="majorBidi"/>
          <w:noProof/>
          <w:sz w:val="18"/>
          <w:szCs w:val="20"/>
        </w:rPr>
        <w:t>et/</w:t>
      </w:r>
      <w:r w:rsidR="00FA44E1" w:rsidRPr="00C91495">
        <w:rPr>
          <w:rFonts w:ascii="Montserrat" w:hAnsi="Montserrat" w:cstheme="majorBidi"/>
          <w:noProof/>
          <w:sz w:val="18"/>
          <w:szCs w:val="20"/>
        </w:rPr>
        <w:t xml:space="preserve">ou d’un audit </w:t>
      </w:r>
      <w:r w:rsidR="00B05DE8" w:rsidRPr="00C91495">
        <w:rPr>
          <w:rFonts w:ascii="Montserrat" w:hAnsi="Montserrat" w:cstheme="majorBidi"/>
          <w:noProof/>
          <w:sz w:val="18"/>
          <w:szCs w:val="20"/>
        </w:rPr>
        <w:t xml:space="preserve">au sein de l’Entreprise au cours duquel </w:t>
      </w:r>
      <w:r w:rsidR="0045788D" w:rsidRPr="00C91495">
        <w:rPr>
          <w:rFonts w:ascii="Montserrat" w:hAnsi="Montserrat" w:cstheme="majorBidi"/>
          <w:noProof/>
          <w:sz w:val="18"/>
          <w:szCs w:val="20"/>
        </w:rPr>
        <w:t>cette dernière pourra être amené à communiquer des informations et documents relatifs aux engagements pris vis à vis de la présente Charte.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>. L</w:t>
      </w:r>
      <w:r w:rsidR="00147415" w:rsidRPr="00C91495">
        <w:rPr>
          <w:rFonts w:ascii="Montserrat" w:hAnsi="Montserrat" w:cstheme="majorBidi"/>
          <w:noProof/>
          <w:sz w:val="18"/>
          <w:szCs w:val="20"/>
        </w:rPr>
        <w:t>’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>Entreprise</w:t>
      </w:r>
      <w:r w:rsidR="00147415" w:rsidRPr="00C91495">
        <w:rPr>
          <w:rFonts w:ascii="Montserrat" w:hAnsi="Montserrat" w:cstheme="majorBidi"/>
          <w:noProof/>
          <w:sz w:val="18"/>
          <w:szCs w:val="20"/>
        </w:rPr>
        <w:t xml:space="preserve"> 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 xml:space="preserve">s'engage également à mettre en œuvre les mesures de vigilance raisonnable </w:t>
      </w:r>
      <w:r w:rsidR="0045788D" w:rsidRPr="00C91495">
        <w:rPr>
          <w:rFonts w:ascii="Montserrat" w:hAnsi="Montserrat" w:cstheme="majorBidi"/>
          <w:noProof/>
          <w:sz w:val="18"/>
          <w:szCs w:val="20"/>
        </w:rPr>
        <w:t xml:space="preserve">prévues par </w:t>
      </w:r>
      <w:r w:rsidR="00C35460" w:rsidRPr="00C91495">
        <w:rPr>
          <w:rFonts w:ascii="Montserrat" w:hAnsi="Montserrat" w:cstheme="majorBidi"/>
          <w:noProof/>
          <w:sz w:val="18"/>
          <w:szCs w:val="20"/>
        </w:rPr>
        <w:t>la loi du 27 mars 2017 relative au devoir de vigilance des sociétés mères et des entreprises donneuses d'ordre</w:t>
      </w:r>
      <w:r w:rsidR="00691D64" w:rsidRPr="00C91495">
        <w:rPr>
          <w:rFonts w:ascii="Montserrat" w:hAnsi="Montserrat" w:cstheme="majorBidi"/>
          <w:noProof/>
          <w:sz w:val="18"/>
          <w:szCs w:val="20"/>
        </w:rPr>
        <w:t xml:space="preserve"> et </w:t>
      </w:r>
      <w:r w:rsidR="002E7573" w:rsidRPr="00C91495">
        <w:rPr>
          <w:rFonts w:ascii="Montserrat" w:hAnsi="Montserrat" w:cstheme="majorBidi"/>
          <w:noProof/>
          <w:sz w:val="18"/>
          <w:szCs w:val="20"/>
        </w:rPr>
        <w:t xml:space="preserve">en vertu </w:t>
      </w:r>
      <w:r w:rsidR="00691D64" w:rsidRPr="00C91495">
        <w:rPr>
          <w:rFonts w:ascii="Montserrat" w:hAnsi="Montserrat" w:cstheme="majorBidi"/>
          <w:noProof/>
          <w:sz w:val="18"/>
          <w:szCs w:val="20"/>
        </w:rPr>
        <w:t xml:space="preserve">de la directive européenne </w:t>
      </w:r>
      <w:r w:rsidR="00691D64" w:rsidRPr="00C91495">
        <w:rPr>
          <w:rFonts w:ascii="Montserrat" w:hAnsi="Montserrat" w:cstheme="majorBidi"/>
          <w:i/>
          <w:iCs/>
          <w:noProof/>
          <w:sz w:val="18"/>
          <w:szCs w:val="20"/>
        </w:rPr>
        <w:t>Corporate Sustainability Due Diligence</w:t>
      </w:r>
      <w:r w:rsidR="002E7573" w:rsidRPr="00C91495">
        <w:rPr>
          <w:rFonts w:ascii="Montserrat" w:hAnsi="Montserrat" w:cstheme="majorBidi"/>
          <w:noProof/>
          <w:sz w:val="18"/>
          <w:szCs w:val="20"/>
        </w:rPr>
        <w:t xml:space="preserve"> à appliquer dès 2024.</w:t>
      </w:r>
    </w:p>
    <w:p w14:paraId="44F9863D" w14:textId="6533E767" w:rsidR="00147415" w:rsidRPr="00707F17" w:rsidRDefault="00147415" w:rsidP="00147415">
      <w:pPr>
        <w:pStyle w:val="Titre1"/>
        <w:numPr>
          <w:ilvl w:val="0"/>
          <w:numId w:val="0"/>
        </w:numPr>
        <w:rPr>
          <w:rFonts w:ascii="Montserrat Black" w:hAnsi="Montserrat Black"/>
          <w:color w:val="012D48"/>
        </w:rPr>
      </w:pPr>
      <w:r>
        <w:rPr>
          <w:rFonts w:ascii="Montserrat Black" w:hAnsi="Montserrat Black"/>
          <w:color w:val="012D48"/>
        </w:rPr>
        <w:t>Principes</w:t>
      </w:r>
    </w:p>
    <w:p w14:paraId="2B9E677B" w14:textId="77777777" w:rsidR="007D42C8" w:rsidRDefault="007D42C8" w:rsidP="00C14ECE">
      <w:pPr>
        <w:rPr>
          <w:rFonts w:ascii="Montserrat" w:hAnsi="Montserrat" w:cstheme="majorHAnsi"/>
          <w:noProof/>
          <w:sz w:val="18"/>
          <w:szCs w:val="18"/>
        </w:rPr>
      </w:pPr>
      <w:bookmarkStart w:id="715" w:name="_Toc88830261"/>
    </w:p>
    <w:p w14:paraId="4B6D57E7" w14:textId="3E57066D" w:rsidR="00C14ECE" w:rsidRPr="00C91495" w:rsidRDefault="0045788D" w:rsidP="00C14ECE">
      <w:p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 xml:space="preserve">Dans le cadre de la présente Charte, </w:t>
      </w:r>
      <w:r w:rsidR="00765638" w:rsidRPr="00C91495">
        <w:rPr>
          <w:rFonts w:ascii="Montserrat" w:hAnsi="Montserrat" w:cstheme="majorHAnsi"/>
          <w:noProof/>
          <w:sz w:val="18"/>
          <w:szCs w:val="18"/>
        </w:rPr>
        <w:t xml:space="preserve">l’Entreprise </w:t>
      </w:r>
      <w:r w:rsidR="00147415" w:rsidRPr="00C91495">
        <w:rPr>
          <w:rFonts w:ascii="Montserrat" w:hAnsi="Montserrat" w:cstheme="majorHAnsi"/>
          <w:noProof/>
          <w:sz w:val="18"/>
          <w:szCs w:val="18"/>
        </w:rPr>
        <w:t>s’engage à</w:t>
      </w:r>
      <w:r w:rsidR="00765638" w:rsidRPr="00C91495">
        <w:rPr>
          <w:rFonts w:ascii="Montserrat" w:hAnsi="Montserrat" w:cstheme="majorHAnsi"/>
          <w:noProof/>
          <w:sz w:val="18"/>
          <w:szCs w:val="18"/>
        </w:rPr>
        <w:t xml:space="preserve"> respecter</w:t>
      </w:r>
      <w:r w:rsidR="00C14ECE" w:rsidRPr="00C91495">
        <w:rPr>
          <w:rFonts w:ascii="Montserrat" w:hAnsi="Montserrat" w:cstheme="majorHAnsi"/>
          <w:noProof/>
          <w:sz w:val="18"/>
          <w:szCs w:val="18"/>
        </w:rPr>
        <w:t xml:space="preserve"> 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les principes fondamentaux suivants </w:t>
      </w:r>
      <w:r w:rsidR="00C14ECE" w:rsidRPr="00C91495">
        <w:rPr>
          <w:rFonts w:ascii="Montserrat" w:hAnsi="Montserrat" w:cstheme="majorHAnsi"/>
          <w:noProof/>
          <w:sz w:val="18"/>
          <w:szCs w:val="18"/>
        </w:rPr>
        <w:t>:</w:t>
      </w:r>
    </w:p>
    <w:p w14:paraId="1ADE7B8C" w14:textId="29B143D4" w:rsidR="00147415" w:rsidRPr="00C91495" w:rsidRDefault="00C14ECE" w:rsidP="00C91495">
      <w:pPr>
        <w:rPr>
          <w:rFonts w:ascii="Montserrat" w:hAnsi="Montserrat" w:cstheme="majorHAnsi"/>
          <w:b/>
          <w:bCs/>
          <w:noProof/>
          <w:szCs w:val="20"/>
        </w:rPr>
      </w:pPr>
      <w:r w:rsidRPr="00C91495">
        <w:rPr>
          <w:rFonts w:ascii="Montserrat" w:hAnsi="Montserrat" w:cstheme="majorHAnsi"/>
          <w:b/>
          <w:bCs/>
          <w:noProof/>
          <w:szCs w:val="20"/>
        </w:rPr>
        <w:t>Gouvernance</w:t>
      </w:r>
    </w:p>
    <w:p w14:paraId="64E6AE76" w14:textId="104779D3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 xml:space="preserve">Respect </w:t>
      </w:r>
      <w:r w:rsidR="00147415" w:rsidRPr="00C91495">
        <w:rPr>
          <w:rFonts w:ascii="Montserrat" w:hAnsi="Montserrat" w:cstheme="majorHAnsi"/>
          <w:noProof/>
          <w:sz w:val="18"/>
          <w:szCs w:val="18"/>
        </w:rPr>
        <w:t>d</w:t>
      </w:r>
      <w:r w:rsidRPr="00C91495">
        <w:rPr>
          <w:rFonts w:ascii="Montserrat" w:hAnsi="Montserrat" w:cstheme="majorHAnsi"/>
          <w:noProof/>
          <w:sz w:val="18"/>
          <w:szCs w:val="18"/>
        </w:rPr>
        <w:t>es règlementations internationales, nationales et locales</w:t>
      </w:r>
    </w:p>
    <w:p w14:paraId="069D10D4" w14:textId="1D3E7BE1" w:rsidR="00147415" w:rsidRPr="007D42C8" w:rsidRDefault="00C14ECE" w:rsidP="007D42C8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Relation basée sur la transparence en matière d'échanges d'informations sur la politique de Développement Durable</w:t>
      </w:r>
      <w:r w:rsidR="00147415" w:rsidRPr="00C91495">
        <w:rPr>
          <w:rFonts w:ascii="Montserrat" w:hAnsi="Montserrat" w:cstheme="majorHAnsi"/>
          <w:noProof/>
          <w:sz w:val="18"/>
          <w:szCs w:val="18"/>
        </w:rPr>
        <w:t>.</w:t>
      </w:r>
    </w:p>
    <w:p w14:paraId="5ADDEB11" w14:textId="650084C2" w:rsidR="00C14ECE" w:rsidRPr="00C91495" w:rsidRDefault="00C14ECE" w:rsidP="00C91495">
      <w:pPr>
        <w:rPr>
          <w:rFonts w:ascii="Montserrat" w:hAnsi="Montserrat" w:cstheme="majorHAnsi"/>
          <w:b/>
          <w:bCs/>
          <w:noProof/>
          <w:szCs w:val="20"/>
        </w:rPr>
      </w:pPr>
      <w:r w:rsidRPr="00C91495">
        <w:rPr>
          <w:rFonts w:ascii="Montserrat" w:hAnsi="Montserrat" w:cstheme="majorHAnsi"/>
          <w:b/>
          <w:bCs/>
          <w:noProof/>
          <w:szCs w:val="20"/>
        </w:rPr>
        <w:t xml:space="preserve">Droits de l'Homme </w:t>
      </w:r>
    </w:p>
    <w:p w14:paraId="0E8FCA7D" w14:textId="77777777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Respect de la Déclaration Universelle des Droits de l'Homme et de la Convention des Nations Unies sur les Droits de l'Enfant</w:t>
      </w:r>
    </w:p>
    <w:p w14:paraId="3D57DE26" w14:textId="2D318844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 xml:space="preserve">Absence de main-d'œuvre infantile </w:t>
      </w:r>
      <w:r w:rsidR="0045788D" w:rsidRPr="00C91495">
        <w:rPr>
          <w:rFonts w:ascii="Montserrat" w:hAnsi="Montserrat" w:cstheme="majorHAnsi"/>
          <w:noProof/>
          <w:sz w:val="18"/>
          <w:szCs w:val="18"/>
        </w:rPr>
        <w:t>et/</w:t>
      </w:r>
      <w:r w:rsidRPr="00C91495">
        <w:rPr>
          <w:rFonts w:ascii="Montserrat" w:hAnsi="Montserrat" w:cstheme="majorHAnsi"/>
          <w:noProof/>
          <w:sz w:val="18"/>
          <w:szCs w:val="18"/>
        </w:rPr>
        <w:t>ou forcée</w:t>
      </w:r>
    </w:p>
    <w:p w14:paraId="6EF22F3E" w14:textId="77777777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Respect de la législation en vigueur en matière de gestion des horaires de travail, rémunération, formation, droit syndical, hygiène et sécurité</w:t>
      </w:r>
    </w:p>
    <w:p w14:paraId="35D2C786" w14:textId="67CA3231" w:rsidR="00147415" w:rsidRPr="007D42C8" w:rsidRDefault="00C14ECE" w:rsidP="007D42C8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Mesures de vigilance raisonnable pour identifier les risques et prévenir les atteintes graves envers les droits humains et les libertés fondamentales, la santé, la sécurité des personnes et de l'environnement</w:t>
      </w:r>
    </w:p>
    <w:p w14:paraId="3AF21C13" w14:textId="41ECD7E1" w:rsidR="00C14ECE" w:rsidRPr="00C91495" w:rsidRDefault="00C14ECE" w:rsidP="00C91495">
      <w:pPr>
        <w:rPr>
          <w:rFonts w:ascii="Montserrat" w:hAnsi="Montserrat" w:cstheme="majorHAnsi"/>
          <w:b/>
          <w:bCs/>
          <w:noProof/>
          <w:szCs w:val="20"/>
        </w:rPr>
      </w:pPr>
      <w:r w:rsidRPr="00C91495">
        <w:rPr>
          <w:rFonts w:ascii="Montserrat" w:hAnsi="Montserrat" w:cstheme="majorHAnsi"/>
          <w:b/>
          <w:bCs/>
          <w:noProof/>
          <w:szCs w:val="20"/>
        </w:rPr>
        <w:t>Conditions et relations au travail</w:t>
      </w:r>
    </w:p>
    <w:p w14:paraId="752BD513" w14:textId="547F9D32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 xml:space="preserve">Absence de discrimination en matière d'embauche, de gestion de personnel et </w:t>
      </w:r>
      <w:r w:rsidR="0045788D" w:rsidRPr="00C91495">
        <w:rPr>
          <w:rFonts w:ascii="Montserrat" w:hAnsi="Montserrat" w:cstheme="majorHAnsi"/>
          <w:noProof/>
          <w:sz w:val="18"/>
          <w:szCs w:val="18"/>
        </w:rPr>
        <w:t>d’</w:t>
      </w:r>
      <w:r w:rsidRPr="00C91495">
        <w:rPr>
          <w:rFonts w:ascii="Montserrat" w:hAnsi="Montserrat" w:cstheme="majorHAnsi"/>
          <w:noProof/>
          <w:sz w:val="18"/>
          <w:szCs w:val="18"/>
        </w:rPr>
        <w:t>agissement</w:t>
      </w:r>
      <w:r w:rsidR="0045788D" w:rsidRPr="00C91495">
        <w:rPr>
          <w:rFonts w:ascii="Montserrat" w:hAnsi="Montserrat" w:cstheme="majorHAnsi"/>
          <w:noProof/>
          <w:sz w:val="18"/>
          <w:szCs w:val="18"/>
        </w:rPr>
        <w:t>s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 de harcèlement</w:t>
      </w:r>
    </w:p>
    <w:p w14:paraId="2D9A2161" w14:textId="7B9297EA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 xml:space="preserve">Respect de la dignité de la personne </w:t>
      </w:r>
      <w:r w:rsidR="0045788D" w:rsidRPr="00C91495">
        <w:rPr>
          <w:rFonts w:ascii="Montserrat" w:hAnsi="Montserrat" w:cstheme="majorHAnsi"/>
          <w:noProof/>
          <w:sz w:val="18"/>
          <w:szCs w:val="18"/>
        </w:rPr>
        <w:t xml:space="preserve">au moyen </w:t>
      </w:r>
      <w:r w:rsidRPr="00C91495">
        <w:rPr>
          <w:rFonts w:ascii="Montserrat" w:hAnsi="Montserrat" w:cstheme="majorHAnsi"/>
          <w:noProof/>
          <w:sz w:val="18"/>
          <w:szCs w:val="18"/>
        </w:rPr>
        <w:t>de conditions de travail acceptables</w:t>
      </w:r>
    </w:p>
    <w:p w14:paraId="0CFF5A3D" w14:textId="41DAD74E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lastRenderedPageBreak/>
        <w:t>Rémunération des salariés à hauteur ou au-delà du salaire minimal en vigueur dans le</w:t>
      </w:r>
      <w:r w:rsidR="0045788D" w:rsidRPr="00C91495">
        <w:rPr>
          <w:rFonts w:ascii="Montserrat" w:hAnsi="Montserrat" w:cstheme="majorHAnsi"/>
          <w:noProof/>
          <w:sz w:val="18"/>
          <w:szCs w:val="18"/>
        </w:rPr>
        <w:t>s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 pays </w:t>
      </w:r>
      <w:r w:rsidR="0045788D" w:rsidRPr="00C91495">
        <w:rPr>
          <w:rFonts w:ascii="Montserrat" w:hAnsi="Montserrat" w:cstheme="majorHAnsi"/>
          <w:noProof/>
          <w:sz w:val="18"/>
          <w:szCs w:val="18"/>
        </w:rPr>
        <w:t>où l’Entreprise est présente</w:t>
      </w:r>
    </w:p>
    <w:p w14:paraId="3B357B07" w14:textId="77777777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Interdiction de recourir au travail dissimulé ou illégal</w:t>
      </w:r>
    </w:p>
    <w:p w14:paraId="0DBD7D1C" w14:textId="77777777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Liberté d'association et droit de représentation collective</w:t>
      </w:r>
    </w:p>
    <w:p w14:paraId="39754C2D" w14:textId="77777777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Dispositif d'écoute et de bien-être des salariés</w:t>
      </w:r>
    </w:p>
    <w:p w14:paraId="63F82C3E" w14:textId="77777777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Protection de la santé et de la sécurité des employés</w:t>
      </w:r>
    </w:p>
    <w:p w14:paraId="12FF340F" w14:textId="43A2CBB4" w:rsidR="00147415" w:rsidRPr="007D42C8" w:rsidRDefault="00C14ECE" w:rsidP="007D42C8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Respect des règles d'hygiène et de sécurité applicables sur le lieu de travail</w:t>
      </w:r>
    </w:p>
    <w:p w14:paraId="48E51E27" w14:textId="1C19F6E5" w:rsidR="00C14ECE" w:rsidRPr="00C91495" w:rsidRDefault="00C14ECE" w:rsidP="00C91495">
      <w:pPr>
        <w:rPr>
          <w:rFonts w:ascii="Montserrat" w:hAnsi="Montserrat" w:cstheme="majorHAnsi"/>
          <w:b/>
          <w:bCs/>
          <w:noProof/>
          <w:szCs w:val="20"/>
        </w:rPr>
      </w:pPr>
      <w:r w:rsidRPr="00C91495">
        <w:rPr>
          <w:rFonts w:ascii="Montserrat" w:hAnsi="Montserrat" w:cstheme="majorHAnsi"/>
          <w:b/>
          <w:bCs/>
          <w:noProof/>
          <w:szCs w:val="20"/>
        </w:rPr>
        <w:t>Environnement</w:t>
      </w:r>
    </w:p>
    <w:p w14:paraId="18C28B0C" w14:textId="0382A960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Respect de la législation française</w:t>
      </w:r>
      <w:r w:rsidR="0045788D" w:rsidRPr="00C91495">
        <w:rPr>
          <w:rFonts w:ascii="Montserrat" w:hAnsi="Montserrat" w:cstheme="majorHAnsi"/>
          <w:noProof/>
          <w:sz w:val="18"/>
          <w:szCs w:val="18"/>
        </w:rPr>
        <w:t xml:space="preserve"> ou de chaque réglementation locale appicable relative à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 la Protection de l'Environnement</w:t>
      </w:r>
    </w:p>
    <w:p w14:paraId="7A5D0CC5" w14:textId="4EE97438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Adhésion aux principes de protection de l'environnement</w:t>
      </w:r>
      <w:r w:rsidR="00C91495" w:rsidRPr="00C91495">
        <w:rPr>
          <w:rFonts w:ascii="Montserrat" w:hAnsi="Montserrat" w:cstheme="majorHAnsi"/>
          <w:noProof/>
          <w:sz w:val="18"/>
          <w:szCs w:val="18"/>
        </w:rPr>
        <w:t>, à savoir aux principes de précaution, de réduction de la pollution (eau, air, bruit), de réduction des émissions de gaz à effet de serre, de limitation des consommations de ressources et de l’énergie, et de protection de la biodiversité.</w:t>
      </w:r>
    </w:p>
    <w:p w14:paraId="5EBFD15C" w14:textId="46A879C7" w:rsidR="00C14ECE" w:rsidRPr="00C91495" w:rsidRDefault="0003140F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Mise en place de mesures incitatives en faveur de la r</w:t>
      </w:r>
      <w:r w:rsidR="00C14ECE" w:rsidRPr="00C91495">
        <w:rPr>
          <w:rFonts w:ascii="Montserrat" w:hAnsi="Montserrat" w:cstheme="majorHAnsi"/>
          <w:noProof/>
          <w:sz w:val="18"/>
          <w:szCs w:val="18"/>
        </w:rPr>
        <w:t>éduction de la pollution (eau, air, bruit)</w:t>
      </w:r>
    </w:p>
    <w:p w14:paraId="7FCF908F" w14:textId="4854A015" w:rsidR="00C14ECE" w:rsidRPr="00C91495" w:rsidRDefault="0003140F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Mise en place de mesure visant à la r</w:t>
      </w:r>
      <w:r w:rsidR="00C14ECE" w:rsidRPr="00C91495">
        <w:rPr>
          <w:rFonts w:ascii="Montserrat" w:hAnsi="Montserrat" w:cstheme="majorHAnsi"/>
          <w:noProof/>
          <w:sz w:val="18"/>
          <w:szCs w:val="18"/>
        </w:rPr>
        <w:t>éduction des émissions de gaz à effet de serre</w:t>
      </w:r>
    </w:p>
    <w:p w14:paraId="58E9AB7E" w14:textId="77777777" w:rsidR="00C14ECE" w:rsidRPr="00C91495" w:rsidRDefault="00C14ECE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Limitation des consommations de ressources et de l'énergie</w:t>
      </w:r>
    </w:p>
    <w:p w14:paraId="1764F032" w14:textId="718E28D5" w:rsidR="00C14ECE" w:rsidRPr="00C91495" w:rsidRDefault="0003140F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Mesure en faveur de la p</w:t>
      </w:r>
      <w:r w:rsidR="00C14ECE" w:rsidRPr="00C91495">
        <w:rPr>
          <w:rFonts w:ascii="Montserrat" w:hAnsi="Montserrat" w:cstheme="majorHAnsi"/>
          <w:noProof/>
          <w:sz w:val="18"/>
          <w:szCs w:val="18"/>
        </w:rPr>
        <w:t>rotection de la biodiversité</w:t>
      </w:r>
    </w:p>
    <w:p w14:paraId="70E30705" w14:textId="1041D8DB" w:rsidR="00C91495" w:rsidRPr="007D42C8" w:rsidRDefault="002F7CCC" w:rsidP="007D42C8">
      <w:pPr>
        <w:rPr>
          <w:rFonts w:ascii="Montserrat" w:hAnsi="Montserrat" w:cstheme="majorHAnsi"/>
          <w:b/>
          <w:bCs/>
          <w:noProof/>
          <w:szCs w:val="20"/>
        </w:rPr>
      </w:pPr>
      <w:r w:rsidRPr="007D42C8">
        <w:rPr>
          <w:rFonts w:ascii="Montserrat" w:hAnsi="Montserrat" w:cstheme="majorHAnsi"/>
          <w:b/>
          <w:bCs/>
          <w:noProof/>
          <w:szCs w:val="20"/>
        </w:rPr>
        <w:t>Loyauté des pratique</w:t>
      </w:r>
      <w:bookmarkEnd w:id="715"/>
      <w:r w:rsidR="00C91495" w:rsidRPr="007D42C8">
        <w:rPr>
          <w:rFonts w:ascii="Montserrat" w:hAnsi="Montserrat" w:cstheme="majorHAnsi"/>
          <w:b/>
          <w:bCs/>
          <w:noProof/>
          <w:szCs w:val="20"/>
        </w:rPr>
        <w:t>s</w:t>
      </w:r>
    </w:p>
    <w:p w14:paraId="16FC9FAB" w14:textId="19D7BA8E" w:rsidR="009C40B2" w:rsidRPr="00C91495" w:rsidRDefault="00147415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Respect de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 xml:space="preserve"> 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 xml:space="preserve">toutes 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 xml:space="preserve"> réglementation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>s nationales et internationales applicables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 xml:space="preserve"> en matière de lutte contre la corruption, notamment la loi Sapin II</w:t>
      </w:r>
    </w:p>
    <w:p w14:paraId="7ED70015" w14:textId="58AC95D8" w:rsidR="00147415" w:rsidRPr="00C91495" w:rsidRDefault="00C04D35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A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 xml:space="preserve">lerte en cas de suspicion d’un acte pouvant être assimilé à 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 xml:space="preserve">des faits de 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 xml:space="preserve">  corruption ou de conflit d’intérêt en envoyant un mail à l’adresse : </w:t>
      </w:r>
      <w:hyperlink r:id="rId16" w:history="1">
        <w:r w:rsidR="00F370F2" w:rsidRPr="00C91495">
          <w:rPr>
            <w:rFonts w:ascii="Montserrat" w:hAnsi="Montserrat" w:cstheme="majorHAnsi"/>
            <w:noProof/>
            <w:sz w:val="18"/>
            <w:szCs w:val="18"/>
          </w:rPr>
          <w:t>dispositif-alerte@leyton.com</w:t>
        </w:r>
      </w:hyperlink>
      <w:r w:rsidR="00A2257F" w:rsidRPr="00C91495">
        <w:rPr>
          <w:rFonts w:ascii="Montserrat" w:hAnsi="Montserrat" w:cstheme="majorHAnsi"/>
          <w:noProof/>
          <w:sz w:val="18"/>
          <w:szCs w:val="18"/>
        </w:rPr>
        <w:t xml:space="preserve"> </w:t>
      </w:r>
    </w:p>
    <w:p w14:paraId="0D1D72EA" w14:textId="648906AE" w:rsidR="00A2257F" w:rsidRPr="00C91495" w:rsidRDefault="0003140F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 xml:space="preserve">Information </w:t>
      </w:r>
      <w:r w:rsidR="00147415" w:rsidRPr="00C91495">
        <w:rPr>
          <w:rFonts w:ascii="Montserrat" w:hAnsi="Montserrat" w:cstheme="majorHAnsi"/>
          <w:noProof/>
          <w:sz w:val="18"/>
          <w:szCs w:val="18"/>
        </w:rPr>
        <w:t xml:space="preserve"> de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 xml:space="preserve"> tout intérêt personnel, financier, ou autres liens avec un </w:t>
      </w:r>
      <w:r w:rsidR="00147415" w:rsidRPr="00C91495">
        <w:rPr>
          <w:rFonts w:ascii="Montserrat" w:hAnsi="Montserrat" w:cstheme="majorHAnsi"/>
          <w:noProof/>
          <w:sz w:val="18"/>
          <w:szCs w:val="18"/>
        </w:rPr>
        <w:t>salarié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 xml:space="preserve"> d</w:t>
      </w:r>
      <w:r w:rsidRPr="00C91495">
        <w:rPr>
          <w:rFonts w:ascii="Montserrat" w:hAnsi="Montserrat" w:cstheme="majorHAnsi"/>
          <w:noProof/>
          <w:sz w:val="18"/>
          <w:szCs w:val="18"/>
        </w:rPr>
        <w:t>e LEYTON en envoyant un mail à l’adresse : </w:t>
      </w:r>
      <w:hyperlink r:id="rId17" w:history="1">
        <w:r w:rsidRPr="00C91495">
          <w:rPr>
            <w:rFonts w:ascii="Montserrat" w:hAnsi="Montserrat" w:cstheme="majorHAnsi"/>
            <w:noProof/>
            <w:sz w:val="18"/>
            <w:szCs w:val="18"/>
          </w:rPr>
          <w:t>dispositif-alerte@leyton.com</w:t>
        </w:r>
      </w:hyperlink>
      <w:r w:rsidRPr="00C91495">
        <w:rPr>
          <w:rFonts w:ascii="Montserrat" w:hAnsi="Montserrat" w:cstheme="majorHAnsi"/>
          <w:noProof/>
          <w:sz w:val="18"/>
          <w:szCs w:val="18"/>
        </w:rPr>
        <w:t xml:space="preserve"> </w:t>
      </w:r>
    </w:p>
    <w:p w14:paraId="7FD8147A" w14:textId="77D236EC" w:rsidR="00C04D35" w:rsidRPr="00C91495" w:rsidRDefault="00C04D35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>espect</w:t>
      </w:r>
      <w:r w:rsidR="004E2548" w:rsidRPr="00C91495">
        <w:rPr>
          <w:rFonts w:ascii="Montserrat" w:hAnsi="Montserrat" w:cstheme="majorHAnsi"/>
          <w:noProof/>
          <w:sz w:val="18"/>
          <w:szCs w:val="18"/>
        </w:rPr>
        <w:t xml:space="preserve"> d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 xml:space="preserve">es droits de propriété intellectuelle et </w:t>
      </w:r>
      <w:r w:rsidR="004E2548" w:rsidRPr="00C91495">
        <w:rPr>
          <w:rFonts w:ascii="Montserrat" w:hAnsi="Montserrat" w:cstheme="majorHAnsi"/>
          <w:noProof/>
          <w:sz w:val="18"/>
          <w:szCs w:val="18"/>
        </w:rPr>
        <w:t>du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 xml:space="preserve"> savoir-faire d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 xml:space="preserve">e LEYTON 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>et de ses clients, conformément aux dispositions légales et/ou contractuelles</w:t>
      </w:r>
    </w:p>
    <w:p w14:paraId="5DEE2A2B" w14:textId="5886506E" w:rsidR="00147415" w:rsidRPr="007D42C8" w:rsidRDefault="004E2548" w:rsidP="007D42C8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C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>oncurrence loyale et honnête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 </w:t>
      </w:r>
      <w:r w:rsidR="00C04D35" w:rsidRPr="00C91495">
        <w:rPr>
          <w:rFonts w:ascii="Montserrat" w:hAnsi="Montserrat" w:cstheme="majorHAnsi"/>
          <w:noProof/>
          <w:sz w:val="18"/>
          <w:szCs w:val="18"/>
        </w:rPr>
        <w:t>et r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>efus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 de </w:t>
      </w:r>
      <w:r w:rsidR="00F370F2" w:rsidRPr="00C91495">
        <w:rPr>
          <w:rFonts w:ascii="Montserrat" w:hAnsi="Montserrat" w:cstheme="majorHAnsi"/>
          <w:noProof/>
          <w:sz w:val="18"/>
          <w:szCs w:val="18"/>
        </w:rPr>
        <w:t>toute pratique illégale ou déloyale</w:t>
      </w:r>
    </w:p>
    <w:p w14:paraId="1651F67F" w14:textId="4FE367FC" w:rsidR="00D90DFB" w:rsidRPr="00C91495" w:rsidRDefault="00D90DFB" w:rsidP="00C91495">
      <w:pPr>
        <w:rPr>
          <w:rFonts w:ascii="Montserrat" w:hAnsi="Montserrat" w:cstheme="majorHAnsi"/>
          <w:b/>
          <w:bCs/>
          <w:noProof/>
          <w:szCs w:val="20"/>
        </w:rPr>
      </w:pPr>
      <w:r w:rsidRPr="00C91495">
        <w:rPr>
          <w:rFonts w:ascii="Montserrat" w:hAnsi="Montserrat" w:cstheme="majorHAnsi"/>
          <w:b/>
          <w:bCs/>
          <w:noProof/>
          <w:szCs w:val="20"/>
        </w:rPr>
        <w:t>Questions relatives aux clients</w:t>
      </w:r>
    </w:p>
    <w:p w14:paraId="392542A0" w14:textId="7342D2B9" w:rsidR="00434111" w:rsidRPr="00C91495" w:rsidRDefault="00434111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R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>espect</w:t>
      </w:r>
      <w:r w:rsidR="004E2548" w:rsidRPr="00C91495">
        <w:rPr>
          <w:rFonts w:ascii="Montserrat" w:hAnsi="Montserrat" w:cstheme="majorHAnsi"/>
          <w:noProof/>
          <w:sz w:val="18"/>
          <w:szCs w:val="18"/>
        </w:rPr>
        <w:t xml:space="preserve"> de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 xml:space="preserve"> la confidentialité et la protection des données à caractère personnel </w:t>
      </w:r>
      <w:r w:rsidR="00717B4A" w:rsidRPr="00C91495">
        <w:rPr>
          <w:rFonts w:ascii="Montserrat" w:hAnsi="Montserrat" w:cstheme="majorHAnsi"/>
          <w:noProof/>
          <w:sz w:val="18"/>
          <w:szCs w:val="18"/>
        </w:rPr>
        <w:t xml:space="preserve">de toutes </w:t>
      </w:r>
      <w:r w:rsidR="00AA4B58" w:rsidRPr="00C91495">
        <w:rPr>
          <w:rFonts w:ascii="Montserrat" w:hAnsi="Montserrat" w:cstheme="majorHAnsi"/>
          <w:noProof/>
          <w:sz w:val="18"/>
          <w:szCs w:val="18"/>
        </w:rPr>
        <w:t>s</w:t>
      </w:r>
      <w:r w:rsidR="00717B4A" w:rsidRPr="00C91495">
        <w:rPr>
          <w:rFonts w:ascii="Montserrat" w:hAnsi="Montserrat" w:cstheme="majorHAnsi"/>
          <w:noProof/>
          <w:sz w:val="18"/>
          <w:szCs w:val="18"/>
        </w:rPr>
        <w:t>es parties prenantes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 xml:space="preserve"> (consentement, accès, droit à l’oubli, portabilité)</w:t>
      </w:r>
    </w:p>
    <w:p w14:paraId="00DAF7A3" w14:textId="1A24685D" w:rsidR="00D90DFB" w:rsidRPr="00C91495" w:rsidRDefault="00717B4A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P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>rotection d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u 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>système d’information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 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 xml:space="preserve">au moyen de la mise en place </w:t>
      </w:r>
      <w:r w:rsidRPr="00C91495">
        <w:rPr>
          <w:rFonts w:ascii="Montserrat" w:hAnsi="Montserrat" w:cstheme="majorHAnsi"/>
          <w:noProof/>
          <w:sz w:val="18"/>
          <w:szCs w:val="18"/>
        </w:rPr>
        <w:t>d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 xml:space="preserve">e pratiques de sécurité </w:t>
      </w:r>
      <w:r w:rsidRPr="00C91495">
        <w:rPr>
          <w:rFonts w:ascii="Montserrat" w:hAnsi="Montserrat" w:cstheme="majorHAnsi"/>
          <w:noProof/>
          <w:sz w:val="18"/>
          <w:szCs w:val="18"/>
        </w:rPr>
        <w:t>adaptées</w:t>
      </w:r>
    </w:p>
    <w:p w14:paraId="09E39206" w14:textId="2C6A811B" w:rsidR="006E1D5D" w:rsidRPr="007D42C8" w:rsidRDefault="006A6250" w:rsidP="007D42C8">
      <w:pPr>
        <w:rPr>
          <w:rFonts w:ascii="Montserrat" w:hAnsi="Montserrat" w:cstheme="majorHAnsi"/>
          <w:b/>
          <w:bCs/>
          <w:noProof/>
          <w:szCs w:val="20"/>
        </w:rPr>
      </w:pPr>
      <w:bookmarkStart w:id="716" w:name="_Toc88830263"/>
      <w:r w:rsidRPr="007D42C8">
        <w:rPr>
          <w:rFonts w:ascii="Montserrat" w:hAnsi="Montserrat" w:cstheme="majorHAnsi"/>
          <w:b/>
          <w:bCs/>
          <w:noProof/>
          <w:szCs w:val="20"/>
        </w:rPr>
        <w:t>Communautés et développement local</w:t>
      </w:r>
      <w:bookmarkEnd w:id="716"/>
    </w:p>
    <w:p w14:paraId="004CC791" w14:textId="01C465A5" w:rsidR="009C40B2" w:rsidRPr="00C91495" w:rsidRDefault="00AA4B58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Paiement du</w:t>
      </w:r>
      <w:r w:rsidR="009E4D4A" w:rsidRPr="00C91495">
        <w:rPr>
          <w:rFonts w:ascii="Montserrat" w:hAnsi="Montserrat" w:cstheme="majorHAnsi"/>
          <w:noProof/>
          <w:sz w:val="18"/>
          <w:szCs w:val="18"/>
        </w:rPr>
        <w:t xml:space="preserve"> juste montant des taxes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 xml:space="preserve"> nationales</w:t>
      </w:r>
      <w:r w:rsidR="009E4D4A" w:rsidRPr="00C91495">
        <w:rPr>
          <w:rFonts w:ascii="Montserrat" w:hAnsi="Montserrat" w:cstheme="majorHAnsi"/>
          <w:noProof/>
          <w:sz w:val="18"/>
          <w:szCs w:val="18"/>
        </w:rPr>
        <w:t xml:space="preserve"> et cotisations locales auxquelles 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 xml:space="preserve">l’Entreprise </w:t>
      </w:r>
      <w:r w:rsidR="009E4D4A" w:rsidRPr="00C91495">
        <w:rPr>
          <w:rFonts w:ascii="Montserrat" w:hAnsi="Montserrat" w:cstheme="majorHAnsi"/>
          <w:noProof/>
          <w:sz w:val="18"/>
          <w:szCs w:val="18"/>
        </w:rPr>
        <w:t xml:space="preserve"> est soumis</w:t>
      </w:r>
      <w:r w:rsidR="009F32BC" w:rsidRPr="00C91495">
        <w:rPr>
          <w:rFonts w:ascii="Montserrat" w:hAnsi="Montserrat" w:cstheme="majorHAnsi"/>
          <w:noProof/>
          <w:sz w:val="18"/>
          <w:szCs w:val="18"/>
        </w:rPr>
        <w:t>e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> ;</w:t>
      </w:r>
    </w:p>
    <w:p w14:paraId="05C429C0" w14:textId="667C24B6" w:rsidR="009C40B2" w:rsidRPr="00C91495" w:rsidRDefault="00541DAC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Conformité de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 xml:space="preserve"> ses propres fournisseurs et sous-traitants aux critères d’exigence</w:t>
      </w:r>
      <w:r w:rsidRPr="00C91495">
        <w:rPr>
          <w:rFonts w:ascii="Montserrat" w:hAnsi="Montserrat" w:cstheme="majorHAnsi"/>
          <w:noProof/>
          <w:sz w:val="18"/>
          <w:szCs w:val="18"/>
        </w:rPr>
        <w:t xml:space="preserve"> 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 xml:space="preserve">énoncés dans la présente </w:t>
      </w:r>
      <w:r w:rsidR="0003140F" w:rsidRPr="00C91495">
        <w:rPr>
          <w:rFonts w:ascii="Montserrat" w:hAnsi="Montserrat" w:cstheme="majorHAnsi"/>
          <w:noProof/>
          <w:sz w:val="18"/>
          <w:szCs w:val="18"/>
        </w:rPr>
        <w:t>C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>harte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> ;</w:t>
      </w:r>
    </w:p>
    <w:p w14:paraId="4607C3FD" w14:textId="149A3816" w:rsidR="009C40B2" w:rsidRPr="00C91495" w:rsidRDefault="00541DAC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F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>avoris</w:t>
      </w:r>
      <w:r w:rsidRPr="00C91495">
        <w:rPr>
          <w:rFonts w:ascii="Montserrat" w:hAnsi="Montserrat" w:cstheme="majorHAnsi"/>
          <w:noProof/>
          <w:sz w:val="18"/>
          <w:szCs w:val="18"/>
        </w:rPr>
        <w:t>ation du</w:t>
      </w:r>
      <w:r w:rsidR="009C40B2" w:rsidRPr="00C91495">
        <w:rPr>
          <w:rFonts w:ascii="Montserrat" w:hAnsi="Montserrat" w:cstheme="majorHAnsi"/>
          <w:noProof/>
          <w:sz w:val="18"/>
          <w:szCs w:val="18"/>
        </w:rPr>
        <w:t xml:space="preserve"> développement économique de proximité et la diversité des sous-traitants et fournisseurs</w:t>
      </w:r>
      <w:r w:rsidR="00D90DFB" w:rsidRPr="00C91495">
        <w:rPr>
          <w:rFonts w:ascii="Montserrat" w:hAnsi="Montserrat" w:cstheme="majorHAnsi"/>
          <w:noProof/>
          <w:sz w:val="18"/>
          <w:szCs w:val="18"/>
        </w:rPr>
        <w:t> ;</w:t>
      </w:r>
    </w:p>
    <w:p w14:paraId="52B1BC1E" w14:textId="46A3169D" w:rsidR="003E5487" w:rsidRPr="00C91495" w:rsidRDefault="00541DAC" w:rsidP="00C91495">
      <w:pPr>
        <w:pStyle w:val="Paragraphedeliste"/>
        <w:numPr>
          <w:ilvl w:val="0"/>
          <w:numId w:val="48"/>
        </w:numPr>
        <w:rPr>
          <w:rFonts w:ascii="Montserrat" w:hAnsi="Montserrat" w:cstheme="majorHAnsi"/>
          <w:noProof/>
          <w:sz w:val="18"/>
          <w:szCs w:val="18"/>
        </w:rPr>
      </w:pPr>
      <w:r w:rsidRPr="00C91495">
        <w:rPr>
          <w:rFonts w:ascii="Montserrat" w:hAnsi="Montserrat" w:cstheme="majorHAnsi"/>
          <w:noProof/>
          <w:sz w:val="18"/>
          <w:szCs w:val="18"/>
        </w:rPr>
        <w:t>F</w:t>
      </w:r>
      <w:r w:rsidR="0002198F" w:rsidRPr="00C91495">
        <w:rPr>
          <w:rFonts w:ascii="Montserrat" w:hAnsi="Montserrat" w:cstheme="majorHAnsi"/>
          <w:noProof/>
          <w:sz w:val="18"/>
          <w:szCs w:val="18"/>
        </w:rPr>
        <w:t>acilit</w:t>
      </w:r>
      <w:r w:rsidRPr="00C91495">
        <w:rPr>
          <w:rFonts w:ascii="Montserrat" w:hAnsi="Montserrat" w:cstheme="majorHAnsi"/>
          <w:noProof/>
          <w:sz w:val="18"/>
          <w:szCs w:val="18"/>
        </w:rPr>
        <w:t>ation de</w:t>
      </w:r>
      <w:r w:rsidR="0002198F" w:rsidRPr="00C91495">
        <w:rPr>
          <w:rFonts w:ascii="Montserrat" w:hAnsi="Montserrat" w:cstheme="majorHAnsi"/>
          <w:noProof/>
          <w:sz w:val="18"/>
          <w:szCs w:val="18"/>
        </w:rPr>
        <w:t xml:space="preserve"> l’intégration professionnelle des personnes faisant face à des difficultés d’accès à l’emploi et notamment les personnes en situation de handicap et les groupes sociaux sous représentés.</w:t>
      </w:r>
      <w:bookmarkStart w:id="717" w:name="_Toc88830265"/>
    </w:p>
    <w:p w14:paraId="223AC837" w14:textId="77777777" w:rsidR="00C26C5D" w:rsidRDefault="00C26C5D">
      <w:pPr>
        <w:jc w:val="left"/>
        <w:rPr>
          <w:rFonts w:ascii="Montserrat Black" w:eastAsiaTheme="majorEastAsia" w:hAnsi="Montserrat Black" w:cstheme="majorBidi"/>
          <w:b/>
          <w:bCs/>
          <w:color w:val="012D48"/>
          <w:sz w:val="28"/>
          <w:szCs w:val="28"/>
        </w:rPr>
      </w:pPr>
      <w:r>
        <w:rPr>
          <w:rFonts w:ascii="Montserrat Black" w:hAnsi="Montserrat Black"/>
          <w:color w:val="012D48"/>
        </w:rPr>
        <w:br w:type="page"/>
      </w:r>
    </w:p>
    <w:p w14:paraId="10D4343E" w14:textId="439935AF" w:rsidR="00BE7A1D" w:rsidRDefault="00BE7A1D" w:rsidP="003E5487">
      <w:pPr>
        <w:pStyle w:val="Titre1"/>
        <w:numPr>
          <w:ilvl w:val="0"/>
          <w:numId w:val="0"/>
        </w:numPr>
        <w:ind w:left="432" w:hanging="432"/>
        <w:rPr>
          <w:rFonts w:ascii="Montserrat Black" w:hAnsi="Montserrat Black"/>
          <w:color w:val="012D48"/>
        </w:rPr>
      </w:pPr>
      <w:r>
        <w:rPr>
          <w:rFonts w:ascii="Montserrat Black" w:hAnsi="Montserrat Black"/>
          <w:color w:val="012D48"/>
        </w:rPr>
        <w:lastRenderedPageBreak/>
        <w:t>Auto-évaluation d</w:t>
      </w:r>
      <w:r w:rsidR="0003140F">
        <w:rPr>
          <w:rFonts w:ascii="Montserrat Black" w:hAnsi="Montserrat Black"/>
          <w:color w:val="012D48"/>
        </w:rPr>
        <w:t>e l’Ent</w:t>
      </w:r>
      <w:r w:rsidR="00086815">
        <w:rPr>
          <w:rFonts w:ascii="Montserrat Black" w:hAnsi="Montserrat Black"/>
          <w:color w:val="012D48"/>
        </w:rPr>
        <w:t>r</w:t>
      </w:r>
      <w:r w:rsidR="0003140F">
        <w:rPr>
          <w:rFonts w:ascii="Montserrat Black" w:hAnsi="Montserrat Black"/>
          <w:color w:val="012D48"/>
        </w:rPr>
        <w:t>eprise</w:t>
      </w:r>
      <w:bookmarkEnd w:id="717"/>
    </w:p>
    <w:p w14:paraId="6328DD23" w14:textId="4F68320C" w:rsidR="00D7500F" w:rsidRDefault="00D7500F" w:rsidP="00D7500F"/>
    <w:p w14:paraId="229AA7BE" w14:textId="7266D49A" w:rsidR="00517E4A" w:rsidRPr="007D42C8" w:rsidRDefault="00D7500F" w:rsidP="00BE7A1D">
      <w:p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En signant la présente Charte, l’Entreprise s’engage à répondre au questionnaire d’autoévaluation</w:t>
      </w:r>
      <w:r w:rsidR="00086815" w:rsidRPr="007D42C8">
        <w:rPr>
          <w:rFonts w:ascii="Montserrat" w:hAnsi="Montserrat" w:cs="Arial"/>
          <w:sz w:val="18"/>
          <w:szCs w:val="18"/>
        </w:rPr>
        <w:t xml:space="preserve"> suivant et à l’envoyer par mail dûment rempli et signé à l’adresse email rse@leyton.com </w:t>
      </w:r>
      <w:r w:rsidRPr="007D42C8">
        <w:rPr>
          <w:rFonts w:ascii="Montserrat" w:hAnsi="Montserrat" w:cs="Arial"/>
          <w:sz w:val="18"/>
          <w:szCs w:val="18"/>
        </w:rPr>
        <w:t xml:space="preserve">. </w:t>
      </w:r>
    </w:p>
    <w:p w14:paraId="2AB43EEF" w14:textId="0C1548BD" w:rsidR="00E65468" w:rsidRPr="007D42C8" w:rsidRDefault="00E65468" w:rsidP="00E65468">
      <w:pPr>
        <w:pStyle w:val="Paragraphedeliste"/>
        <w:numPr>
          <w:ilvl w:val="0"/>
          <w:numId w:val="32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 xml:space="preserve">L’Entreprise respecte-t-elle pleinement les lois et règlementations en vigueur dans les pays où elle exerce ses activités ? 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-3553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17674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</w:p>
    <w:p w14:paraId="79171944" w14:textId="77777777" w:rsidR="00CB1742" w:rsidRPr="007D42C8" w:rsidRDefault="00CB1742" w:rsidP="00CB1742">
      <w:pPr>
        <w:pStyle w:val="Paragraphedeliste"/>
        <w:rPr>
          <w:rFonts w:ascii="Montserrat" w:hAnsi="Montserrat" w:cs="Arial"/>
          <w:sz w:val="18"/>
          <w:szCs w:val="18"/>
        </w:rPr>
      </w:pPr>
    </w:p>
    <w:p w14:paraId="6E7407B9" w14:textId="0DBE197B" w:rsidR="000D6B78" w:rsidRPr="007D42C8" w:rsidRDefault="000D6B78" w:rsidP="002F4918">
      <w:pPr>
        <w:pStyle w:val="Paragraphedeliste"/>
        <w:numPr>
          <w:ilvl w:val="0"/>
          <w:numId w:val="32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L’entreprise a-t-elle mis en place un système de Management de :</w:t>
      </w:r>
    </w:p>
    <w:p w14:paraId="50E4361C" w14:textId="7708EB00" w:rsidR="000D6B78" w:rsidRPr="007D42C8" w:rsidRDefault="000D6B78" w:rsidP="000D6B78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La qualité ?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13363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-15916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</w:p>
    <w:p w14:paraId="6F50941A" w14:textId="2C2C4774" w:rsidR="000D6B78" w:rsidRPr="007D42C8" w:rsidRDefault="000D6B78" w:rsidP="000D6B78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L’environnement ?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196876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-4954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</w:p>
    <w:p w14:paraId="08B1CF12" w14:textId="39BDE8B6" w:rsidR="000D6B78" w:rsidRPr="007D42C8" w:rsidRDefault="000D6B78" w:rsidP="000D6B78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La Responsabilité Sociétale ?</w:t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-213301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-27163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</w:p>
    <w:p w14:paraId="057D9520" w14:textId="24C130D4" w:rsidR="000D6B78" w:rsidRPr="007D42C8" w:rsidRDefault="000D6B78" w:rsidP="000D6B78">
      <w:pPr>
        <w:rPr>
          <w:rFonts w:ascii="Montserrat" w:hAnsi="Montserrat" w:cs="Arial"/>
          <w:i/>
          <w:iCs/>
          <w:sz w:val="16"/>
          <w:szCs w:val="16"/>
        </w:rPr>
      </w:pPr>
      <w:r w:rsidRPr="007D42C8">
        <w:rPr>
          <w:rFonts w:ascii="Montserrat" w:hAnsi="Montserrat" w:cs="Arial"/>
          <w:i/>
          <w:iCs/>
          <w:sz w:val="16"/>
          <w:szCs w:val="16"/>
        </w:rPr>
        <w:t>(Si oui, merci de joindre une copie des documents</w:t>
      </w:r>
      <w:r w:rsidR="00086815" w:rsidRPr="007D42C8">
        <w:rPr>
          <w:rFonts w:ascii="Montserrat" w:hAnsi="Montserrat" w:cs="Arial"/>
          <w:i/>
          <w:iCs/>
          <w:sz w:val="16"/>
          <w:szCs w:val="16"/>
        </w:rPr>
        <w:t xml:space="preserve"> justificatifs</w:t>
      </w:r>
      <w:r w:rsidRPr="007D42C8">
        <w:rPr>
          <w:rFonts w:ascii="Montserrat" w:hAnsi="Montserrat" w:cs="Arial"/>
          <w:i/>
          <w:iCs/>
          <w:sz w:val="16"/>
          <w:szCs w:val="16"/>
        </w:rPr>
        <w:t>)</w:t>
      </w:r>
    </w:p>
    <w:p w14:paraId="00589D46" w14:textId="77777777" w:rsidR="000D6B78" w:rsidRPr="007D42C8" w:rsidRDefault="007C0385" w:rsidP="002F4918">
      <w:pPr>
        <w:pStyle w:val="Paragraphedeliste"/>
        <w:numPr>
          <w:ilvl w:val="0"/>
          <w:numId w:val="32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L’Entreprise</w:t>
      </w:r>
      <w:r w:rsidR="00BE7A1D" w:rsidRPr="007D42C8">
        <w:rPr>
          <w:rFonts w:ascii="Montserrat" w:hAnsi="Montserrat" w:cs="Arial"/>
          <w:sz w:val="18"/>
          <w:szCs w:val="18"/>
        </w:rPr>
        <w:t xml:space="preserve"> a-t-elle fait évaluer ses performances par un tiers </w:t>
      </w:r>
      <w:r w:rsidR="000D6B78" w:rsidRPr="007D42C8">
        <w:rPr>
          <w:rFonts w:ascii="Montserrat" w:hAnsi="Montserrat" w:cs="Arial"/>
          <w:sz w:val="18"/>
          <w:szCs w:val="18"/>
        </w:rPr>
        <w:t>en matière de :</w:t>
      </w:r>
    </w:p>
    <w:p w14:paraId="6CDA7FCD" w14:textId="579B169A" w:rsidR="000D6B78" w:rsidRPr="007D42C8" w:rsidRDefault="00E65468" w:rsidP="000D6B78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Q</w:t>
      </w:r>
      <w:r w:rsidR="000D6B78" w:rsidRPr="007D42C8">
        <w:rPr>
          <w:rFonts w:ascii="Montserrat" w:hAnsi="Montserrat" w:cs="Arial"/>
          <w:sz w:val="18"/>
          <w:szCs w:val="18"/>
        </w:rPr>
        <w:t>ualité ?</w:t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-90182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78"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D6B78" w:rsidRPr="007D42C8">
        <w:rPr>
          <w:rFonts w:ascii="Montserrat" w:hAnsi="Montserrat" w:cs="Arial"/>
          <w:sz w:val="18"/>
          <w:szCs w:val="18"/>
        </w:rPr>
        <w:t xml:space="preserve"> Oui</w:t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3248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78"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D6B78" w:rsidRPr="007D42C8">
        <w:rPr>
          <w:rFonts w:ascii="Montserrat" w:hAnsi="Montserrat" w:cs="Arial"/>
          <w:sz w:val="18"/>
          <w:szCs w:val="18"/>
        </w:rPr>
        <w:t xml:space="preserve"> Non</w:t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</w:p>
    <w:p w14:paraId="1565C3A0" w14:textId="10308EA4" w:rsidR="000D6B78" w:rsidRPr="007D42C8" w:rsidRDefault="00E65468" w:rsidP="000D6B78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E</w:t>
      </w:r>
      <w:r w:rsidR="000D6B78" w:rsidRPr="007D42C8">
        <w:rPr>
          <w:rFonts w:ascii="Montserrat" w:hAnsi="Montserrat" w:cs="Arial"/>
          <w:sz w:val="18"/>
          <w:szCs w:val="18"/>
        </w:rPr>
        <w:t>nvironnement ?</w:t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10434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78"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D6B78" w:rsidRPr="007D42C8">
        <w:rPr>
          <w:rFonts w:ascii="Montserrat" w:hAnsi="Montserrat" w:cs="Arial"/>
          <w:sz w:val="18"/>
          <w:szCs w:val="18"/>
        </w:rPr>
        <w:t xml:space="preserve"> Oui</w:t>
      </w:r>
      <w:r w:rsidR="000D6B78" w:rsidRPr="007D42C8">
        <w:rPr>
          <w:rFonts w:ascii="Montserrat" w:hAnsi="Montserrat" w:cs="Arial"/>
          <w:sz w:val="18"/>
          <w:szCs w:val="18"/>
        </w:rPr>
        <w:tab/>
      </w:r>
      <w:r w:rsidR="000D6B78"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-20031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78"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D6B78" w:rsidRPr="007D42C8">
        <w:rPr>
          <w:rFonts w:ascii="Montserrat" w:hAnsi="Montserrat" w:cs="Arial"/>
          <w:sz w:val="18"/>
          <w:szCs w:val="18"/>
        </w:rPr>
        <w:t xml:space="preserve"> Non</w:t>
      </w:r>
    </w:p>
    <w:p w14:paraId="7C0E972E" w14:textId="02D9211C" w:rsidR="000D6B78" w:rsidRPr="007D42C8" w:rsidRDefault="000D6B78" w:rsidP="000D6B78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Responsabilité Sociétale ?</w:t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E65468"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12505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199244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</w:p>
    <w:p w14:paraId="7E5E2C8A" w14:textId="0BEAEA51" w:rsidR="0004644B" w:rsidRPr="007D42C8" w:rsidRDefault="000D6B78" w:rsidP="00E65468">
      <w:pPr>
        <w:rPr>
          <w:rFonts w:ascii="Montserrat" w:hAnsi="Montserrat" w:cs="Arial"/>
          <w:i/>
          <w:iCs/>
          <w:sz w:val="16"/>
          <w:szCs w:val="16"/>
        </w:rPr>
      </w:pPr>
      <w:r w:rsidRPr="007D42C8">
        <w:rPr>
          <w:rFonts w:ascii="Montserrat" w:hAnsi="Montserrat" w:cs="Arial"/>
          <w:i/>
          <w:iCs/>
          <w:sz w:val="16"/>
          <w:szCs w:val="16"/>
        </w:rPr>
        <w:t>(Si oui, merci de joindre une copie des rapports d’évaluation ou des certificats d’évaluation)</w:t>
      </w:r>
    </w:p>
    <w:p w14:paraId="6222C643" w14:textId="66E4CE76" w:rsidR="005D73CD" w:rsidRPr="007D42C8" w:rsidRDefault="007C0385" w:rsidP="00BE7A1D">
      <w:pPr>
        <w:pStyle w:val="Paragraphedeliste"/>
        <w:numPr>
          <w:ilvl w:val="0"/>
          <w:numId w:val="32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L’Entreprise</w:t>
      </w:r>
      <w:r w:rsidR="002F4918" w:rsidRPr="007D42C8">
        <w:rPr>
          <w:rFonts w:ascii="Montserrat" w:hAnsi="Montserrat" w:cs="Arial"/>
          <w:sz w:val="18"/>
          <w:szCs w:val="18"/>
        </w:rPr>
        <w:t xml:space="preserve"> </w:t>
      </w:r>
      <w:r w:rsidR="0004644B" w:rsidRPr="007D42C8">
        <w:rPr>
          <w:rFonts w:ascii="Montserrat" w:hAnsi="Montserrat" w:cs="Arial"/>
          <w:sz w:val="18"/>
          <w:szCs w:val="18"/>
        </w:rPr>
        <w:t xml:space="preserve">a-t-elle défini un code éthique ? </w:t>
      </w:r>
      <w:r w:rsidR="005D73CD"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5282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3CD"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D73CD" w:rsidRPr="007D42C8">
        <w:rPr>
          <w:rFonts w:ascii="Montserrat" w:hAnsi="Montserrat" w:cs="Arial"/>
          <w:sz w:val="18"/>
          <w:szCs w:val="18"/>
        </w:rPr>
        <w:t xml:space="preserve"> Oui</w:t>
      </w:r>
      <w:r w:rsidR="005D73CD" w:rsidRPr="007D42C8">
        <w:rPr>
          <w:rFonts w:ascii="Montserrat" w:hAnsi="Montserrat" w:cs="Arial"/>
          <w:sz w:val="18"/>
          <w:szCs w:val="18"/>
        </w:rPr>
        <w:tab/>
      </w:r>
      <w:r w:rsidR="005D73CD"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180896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3CD"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D73CD" w:rsidRPr="007D42C8">
        <w:rPr>
          <w:rFonts w:ascii="Montserrat" w:hAnsi="Montserrat" w:cs="Arial"/>
          <w:sz w:val="18"/>
          <w:szCs w:val="18"/>
        </w:rPr>
        <w:t xml:space="preserve"> Non</w:t>
      </w:r>
      <w:r w:rsidR="005D73CD" w:rsidRPr="007D42C8">
        <w:rPr>
          <w:rFonts w:ascii="Montserrat" w:hAnsi="Montserrat" w:cs="Arial"/>
          <w:sz w:val="18"/>
          <w:szCs w:val="18"/>
        </w:rPr>
        <w:tab/>
      </w:r>
    </w:p>
    <w:p w14:paraId="6973212F" w14:textId="3A63E706" w:rsidR="0004644B" w:rsidRPr="007D42C8" w:rsidRDefault="005D73CD" w:rsidP="005D73CD">
      <w:p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i/>
          <w:iCs/>
          <w:sz w:val="16"/>
          <w:szCs w:val="16"/>
        </w:rPr>
        <w:t>(Si oui, merci de t</w:t>
      </w:r>
      <w:r w:rsidR="00F51E2B" w:rsidRPr="007D42C8">
        <w:rPr>
          <w:rFonts w:ascii="Montserrat" w:hAnsi="Montserrat" w:cs="Arial"/>
          <w:i/>
          <w:iCs/>
          <w:sz w:val="16"/>
          <w:szCs w:val="16"/>
        </w:rPr>
        <w:t xml:space="preserve">ransmettre </w:t>
      </w:r>
      <w:r w:rsidR="0004644B" w:rsidRPr="007D42C8">
        <w:rPr>
          <w:rFonts w:ascii="Montserrat" w:hAnsi="Montserrat" w:cs="Arial"/>
          <w:i/>
          <w:iCs/>
          <w:sz w:val="16"/>
          <w:szCs w:val="16"/>
        </w:rPr>
        <w:t>un</w:t>
      </w:r>
      <w:r w:rsidR="00086815" w:rsidRPr="007D42C8">
        <w:rPr>
          <w:rFonts w:ascii="Montserrat" w:hAnsi="Montserrat" w:cs="Arial"/>
          <w:i/>
          <w:iCs/>
          <w:sz w:val="16"/>
          <w:szCs w:val="16"/>
        </w:rPr>
        <w:t xml:space="preserve">e version numérique </w:t>
      </w:r>
      <w:r w:rsidR="00F51E2B" w:rsidRPr="007D42C8">
        <w:rPr>
          <w:rFonts w:ascii="Montserrat" w:hAnsi="Montserrat" w:cs="Arial"/>
          <w:i/>
          <w:iCs/>
          <w:sz w:val="16"/>
          <w:szCs w:val="16"/>
        </w:rPr>
        <w:t xml:space="preserve"> du code éthique</w:t>
      </w:r>
      <w:r w:rsidRPr="007D42C8">
        <w:rPr>
          <w:rFonts w:ascii="Montserrat" w:hAnsi="Montserrat" w:cs="Arial"/>
          <w:i/>
          <w:iCs/>
          <w:sz w:val="16"/>
          <w:szCs w:val="16"/>
        </w:rPr>
        <w:t>)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</w:p>
    <w:p w14:paraId="2D1A0653" w14:textId="7C30E610" w:rsidR="005D73CD" w:rsidRPr="007D42C8" w:rsidRDefault="007C0385" w:rsidP="00BE7A1D">
      <w:pPr>
        <w:pStyle w:val="Paragraphedeliste"/>
        <w:numPr>
          <w:ilvl w:val="0"/>
          <w:numId w:val="32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L’Entreprise</w:t>
      </w:r>
      <w:r w:rsidR="002F4918" w:rsidRPr="007D42C8">
        <w:rPr>
          <w:rFonts w:ascii="Montserrat" w:hAnsi="Montserrat" w:cs="Arial"/>
          <w:sz w:val="18"/>
          <w:szCs w:val="18"/>
        </w:rPr>
        <w:t xml:space="preserve"> </w:t>
      </w:r>
      <w:r w:rsidR="0004644B" w:rsidRPr="007D42C8">
        <w:rPr>
          <w:rFonts w:ascii="Montserrat" w:hAnsi="Montserrat" w:cs="Arial"/>
          <w:sz w:val="18"/>
          <w:szCs w:val="18"/>
        </w:rPr>
        <w:t xml:space="preserve">a-t-elle défini une politique </w:t>
      </w:r>
      <w:r w:rsidR="005D73CD" w:rsidRPr="007D42C8">
        <w:rPr>
          <w:rFonts w:ascii="Montserrat" w:hAnsi="Montserrat" w:cs="Arial"/>
          <w:sz w:val="18"/>
          <w:szCs w:val="18"/>
        </w:rPr>
        <w:t>:</w:t>
      </w:r>
    </w:p>
    <w:p w14:paraId="226DA523" w14:textId="24D1C8EA" w:rsidR="005D73CD" w:rsidRPr="007D42C8" w:rsidRDefault="005D73CD" w:rsidP="005D73CD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Hygiène, Santé et Environnement ?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6314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6205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  <w:r w:rsidRPr="007D42C8">
        <w:rPr>
          <w:rFonts w:ascii="Montserrat" w:hAnsi="Montserrat" w:cs="Arial"/>
          <w:sz w:val="18"/>
          <w:szCs w:val="18"/>
        </w:rPr>
        <w:tab/>
      </w:r>
    </w:p>
    <w:p w14:paraId="219EF03D" w14:textId="1A4FB3A6" w:rsidR="0004644B" w:rsidRPr="007D42C8" w:rsidRDefault="005D73CD" w:rsidP="005D73CD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A</w:t>
      </w:r>
      <w:r w:rsidR="0004644B" w:rsidRPr="007D42C8">
        <w:rPr>
          <w:rFonts w:ascii="Montserrat" w:hAnsi="Montserrat" w:cs="Arial"/>
          <w:sz w:val="18"/>
          <w:szCs w:val="18"/>
        </w:rPr>
        <w:t>chats responsables</w:t>
      </w:r>
      <w:r w:rsidRPr="007D42C8">
        <w:rPr>
          <w:rFonts w:ascii="Montserrat" w:hAnsi="Montserrat" w:cs="Arial"/>
          <w:sz w:val="18"/>
          <w:szCs w:val="18"/>
        </w:rPr>
        <w:t> ?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80923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180969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  <w:r w:rsidRPr="007D42C8">
        <w:rPr>
          <w:rFonts w:ascii="Montserrat" w:hAnsi="Montserrat" w:cs="Arial"/>
          <w:sz w:val="18"/>
          <w:szCs w:val="18"/>
        </w:rPr>
        <w:tab/>
      </w:r>
    </w:p>
    <w:p w14:paraId="609ECAD1" w14:textId="011FDC67" w:rsidR="005D73CD" w:rsidRPr="007D42C8" w:rsidRDefault="005D73CD" w:rsidP="005D73CD">
      <w:pPr>
        <w:pStyle w:val="Paragraphedeliste"/>
        <w:numPr>
          <w:ilvl w:val="0"/>
          <w:numId w:val="31"/>
        </w:num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>Diversité et inclusion ?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95918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Oui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204008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42C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 Non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</w:p>
    <w:p w14:paraId="247AA2CA" w14:textId="67076554" w:rsidR="00126976" w:rsidRPr="007D42C8" w:rsidRDefault="005D73CD" w:rsidP="38E9DAEC">
      <w:pPr>
        <w:rPr>
          <w:rFonts w:ascii="Montserrat" w:hAnsi="Montserrat" w:cs="Arial"/>
          <w:i/>
          <w:iCs/>
          <w:sz w:val="16"/>
          <w:szCs w:val="16"/>
        </w:rPr>
      </w:pPr>
      <w:r w:rsidRPr="007D42C8">
        <w:rPr>
          <w:rFonts w:ascii="Montserrat" w:hAnsi="Montserrat" w:cs="Arial"/>
          <w:i/>
          <w:iCs/>
          <w:sz w:val="16"/>
          <w:szCs w:val="16"/>
        </w:rPr>
        <w:t>(Si oui, merci de transmettre un exemplaire de ces</w:t>
      </w:r>
      <w:r w:rsidR="00086815" w:rsidRPr="007D42C8">
        <w:rPr>
          <w:rFonts w:ascii="Montserrat" w:hAnsi="Montserrat" w:cs="Arial"/>
          <w:i/>
          <w:iCs/>
          <w:sz w:val="16"/>
          <w:szCs w:val="16"/>
        </w:rPr>
        <w:t xml:space="preserve"> politiques mises en vigueur</w:t>
      </w:r>
      <w:r w:rsidR="0B97EEAE" w:rsidRPr="007D42C8">
        <w:rPr>
          <w:rFonts w:ascii="Montserrat" w:hAnsi="Montserrat" w:cs="Arial"/>
          <w:i/>
          <w:iCs/>
          <w:sz w:val="16"/>
          <w:szCs w:val="16"/>
        </w:rPr>
        <w:t xml:space="preserve">) </w:t>
      </w:r>
    </w:p>
    <w:p w14:paraId="2970BCC2" w14:textId="77777777" w:rsidR="00CB1742" w:rsidRPr="007D42C8" w:rsidRDefault="00CB1742" w:rsidP="00CB1742">
      <w:pPr>
        <w:rPr>
          <w:rFonts w:ascii="Montserrat" w:hAnsi="Montserrat" w:cs="Arial"/>
          <w:sz w:val="18"/>
          <w:szCs w:val="18"/>
        </w:rPr>
      </w:pPr>
    </w:p>
    <w:p w14:paraId="105C74FB" w14:textId="77777777" w:rsidR="00C26C5D" w:rsidRPr="007D42C8" w:rsidRDefault="00C26C5D" w:rsidP="00CB1742">
      <w:pPr>
        <w:rPr>
          <w:rFonts w:ascii="Montserrat" w:hAnsi="Montserrat" w:cs="Arial"/>
          <w:sz w:val="18"/>
          <w:szCs w:val="18"/>
        </w:rPr>
      </w:pPr>
    </w:p>
    <w:p w14:paraId="50EC87AC" w14:textId="47C95C6A" w:rsidR="00CB1742" w:rsidRPr="007D42C8" w:rsidRDefault="00086815" w:rsidP="00CB1742">
      <w:p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 xml:space="preserve">Dénomination de l’Entreprise </w:t>
      </w:r>
      <w:r w:rsidR="00CB1742" w:rsidRPr="007D42C8">
        <w:rPr>
          <w:rFonts w:ascii="Montserrat" w:hAnsi="Montserrat" w:cs="Arial"/>
          <w:sz w:val="18"/>
          <w:szCs w:val="18"/>
        </w:rPr>
        <w:t>:</w:t>
      </w:r>
      <w:r w:rsidR="00CB1742" w:rsidRPr="007D42C8">
        <w:rPr>
          <w:rFonts w:ascii="Montserrat" w:hAnsi="Montserrat" w:cs="Arial"/>
          <w:sz w:val="18"/>
          <w:szCs w:val="18"/>
        </w:rPr>
        <w:tab/>
      </w:r>
      <w:sdt>
        <w:sdtPr>
          <w:rPr>
            <w:rFonts w:ascii="Montserrat" w:hAnsi="Montserrat" w:cs="Arial"/>
            <w:sz w:val="18"/>
            <w:szCs w:val="18"/>
          </w:rPr>
          <w:id w:val="1337964379"/>
          <w:placeholder>
            <w:docPart w:val="EB0004C1397B4859A2148C1C3EBED18C"/>
          </w:placeholder>
          <w:showingPlcHdr/>
        </w:sdtPr>
        <w:sdtEndPr/>
        <w:sdtContent>
          <w:r w:rsidR="00CB1742" w:rsidRPr="007D42C8">
            <w:rPr>
              <w:rStyle w:val="Textedelespacerserv"/>
              <w:sz w:val="18"/>
              <w:szCs w:val="20"/>
            </w:rPr>
            <w:t>Cliquez ou appuyez ici pour entrer du texte.</w:t>
          </w:r>
        </w:sdtContent>
      </w:sdt>
    </w:p>
    <w:p w14:paraId="1D1DC553" w14:textId="4BD4149E" w:rsidR="00CB1742" w:rsidRPr="007D42C8" w:rsidRDefault="00CB1742" w:rsidP="00CB1742">
      <w:p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 xml:space="preserve">Nom et </w:t>
      </w:r>
      <w:r w:rsidR="00086815" w:rsidRPr="007D42C8">
        <w:rPr>
          <w:rFonts w:ascii="Montserrat" w:hAnsi="Montserrat" w:cs="Arial"/>
          <w:sz w:val="18"/>
          <w:szCs w:val="18"/>
        </w:rPr>
        <w:t xml:space="preserve">qualité </w:t>
      </w:r>
      <w:r w:rsidRPr="007D42C8">
        <w:rPr>
          <w:rFonts w:ascii="Montserrat" w:hAnsi="Montserrat" w:cs="Arial"/>
          <w:sz w:val="18"/>
          <w:szCs w:val="18"/>
        </w:rPr>
        <w:t>d</w:t>
      </w:r>
      <w:r w:rsidR="00086815" w:rsidRPr="007D42C8">
        <w:rPr>
          <w:rFonts w:ascii="Montserrat" w:hAnsi="Montserrat" w:cs="Arial"/>
          <w:sz w:val="18"/>
          <w:szCs w:val="18"/>
        </w:rPr>
        <w:t xml:space="preserve">u signataire dûment habilité à l’effet des présentes </w:t>
      </w:r>
      <w:r w:rsidRPr="007D42C8">
        <w:rPr>
          <w:rFonts w:ascii="Montserrat" w:hAnsi="Montserrat" w:cs="Arial"/>
          <w:sz w:val="18"/>
          <w:szCs w:val="18"/>
        </w:rPr>
        <w:t xml:space="preserve"> : </w:t>
      </w:r>
      <w:sdt>
        <w:sdtPr>
          <w:rPr>
            <w:rFonts w:ascii="Montserrat" w:hAnsi="Montserrat" w:cs="Arial"/>
            <w:sz w:val="18"/>
            <w:szCs w:val="18"/>
          </w:rPr>
          <w:id w:val="647092592"/>
          <w:placeholder>
            <w:docPart w:val="EB0004C1397B4859A2148C1C3EBED18C"/>
          </w:placeholder>
          <w:showingPlcHdr/>
        </w:sdtPr>
        <w:sdtEndPr/>
        <w:sdtContent>
          <w:r w:rsidRPr="007D42C8">
            <w:rPr>
              <w:rStyle w:val="Textedelespacerserv"/>
              <w:sz w:val="18"/>
              <w:szCs w:val="20"/>
            </w:rPr>
            <w:t>Cliquez ou appuyez ici pour entrer du texte.</w:t>
          </w:r>
        </w:sdtContent>
      </w:sdt>
    </w:p>
    <w:p w14:paraId="04FAE01B" w14:textId="4F926F6F" w:rsidR="00CB1742" w:rsidRPr="007D42C8" w:rsidRDefault="00CB1742" w:rsidP="00CB1742">
      <w:p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sz w:val="18"/>
          <w:szCs w:val="18"/>
        </w:rPr>
        <w:t xml:space="preserve">Fait à </w:t>
      </w:r>
      <w:sdt>
        <w:sdtPr>
          <w:rPr>
            <w:rFonts w:ascii="Montserrat" w:hAnsi="Montserrat" w:cs="Arial"/>
            <w:sz w:val="18"/>
            <w:szCs w:val="18"/>
          </w:rPr>
          <w:id w:val="1738744626"/>
          <w:placeholder>
            <w:docPart w:val="EB0004C1397B4859A2148C1C3EBED18C"/>
          </w:placeholder>
          <w:showingPlcHdr/>
        </w:sdtPr>
        <w:sdtEndPr/>
        <w:sdtContent>
          <w:r w:rsidRPr="00F6286C">
            <w:rPr>
              <w:rStyle w:val="Textedelespacerserv"/>
            </w:rPr>
            <w:t>Cliquez ou appuyez ici pour entrer du texte.</w:t>
          </w:r>
        </w:sdtContent>
      </w:sdt>
      <w:r w:rsidRPr="007D42C8">
        <w:rPr>
          <w:rFonts w:ascii="Montserrat" w:hAnsi="Montserrat" w:cs="Arial"/>
          <w:sz w:val="18"/>
          <w:szCs w:val="18"/>
        </w:rPr>
        <w:t xml:space="preserve">, le </w:t>
      </w:r>
      <w:sdt>
        <w:sdtPr>
          <w:rPr>
            <w:rFonts w:ascii="Montserrat" w:hAnsi="Montserrat" w:cs="Arial"/>
            <w:sz w:val="18"/>
            <w:szCs w:val="18"/>
          </w:rPr>
          <w:id w:val="-1805768886"/>
          <w:placeholder>
            <w:docPart w:val="EB0004C1397B4859A2148C1C3EBED18C"/>
          </w:placeholder>
          <w:showingPlcHdr/>
        </w:sdtPr>
        <w:sdtEndPr/>
        <w:sdtContent>
          <w:r w:rsidRPr="007D42C8">
            <w:rPr>
              <w:rStyle w:val="Textedelespacerserv"/>
              <w:sz w:val="18"/>
              <w:szCs w:val="20"/>
            </w:rPr>
            <w:t>Cliquez ou appuyez ici pour entrer du texte.</w:t>
          </w:r>
        </w:sdtContent>
      </w:sdt>
      <w:r w:rsidRPr="007D42C8">
        <w:rPr>
          <w:rFonts w:ascii="Montserrat" w:hAnsi="Montserrat" w:cs="Arial"/>
          <w:sz w:val="18"/>
          <w:szCs w:val="18"/>
        </w:rPr>
        <w:t>.</w:t>
      </w:r>
    </w:p>
    <w:p w14:paraId="0D6AF1E2" w14:textId="4125ED24" w:rsidR="00E65468" w:rsidRPr="007D42C8" w:rsidRDefault="00CB1742" w:rsidP="00126976">
      <w:pPr>
        <w:rPr>
          <w:rFonts w:ascii="Montserrat" w:hAnsi="Montserrat" w:cs="Arial"/>
          <w:sz w:val="18"/>
          <w:szCs w:val="18"/>
        </w:rPr>
      </w:pPr>
      <w:r w:rsidRPr="007D42C8">
        <w:rPr>
          <w:rFonts w:ascii="Montserrat" w:hAnsi="Montserrat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3AB3561" wp14:editId="1A2BA8F3">
            <wp:simplePos x="0" y="0"/>
            <wp:positionH relativeFrom="margin">
              <wp:posOffset>1636671</wp:posOffset>
            </wp:positionH>
            <wp:positionV relativeFrom="paragraph">
              <wp:posOffset>7178</wp:posOffset>
            </wp:positionV>
            <wp:extent cx="1255372" cy="953770"/>
            <wp:effectExtent l="0" t="0" r="2540" b="0"/>
            <wp:wrapNone/>
            <wp:docPr id="1" name="Image 1" descr="Une image contenant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lanc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40" cy="9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2C8">
        <w:rPr>
          <w:rFonts w:ascii="Montserrat" w:hAnsi="Montserrat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7FD3C89" wp14:editId="6908077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95170" cy="954157"/>
            <wp:effectExtent l="0" t="0" r="5080" b="0"/>
            <wp:wrapNone/>
            <wp:docPr id="2" name="Image 2" descr="Une image contenant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blanc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53" cy="9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2C8">
        <w:rPr>
          <w:rFonts w:ascii="Montserrat" w:hAnsi="Montserrat" w:cs="Arial"/>
          <w:sz w:val="18"/>
          <w:szCs w:val="18"/>
        </w:rPr>
        <w:t>C</w:t>
      </w:r>
      <w:r w:rsidR="00086815" w:rsidRPr="007D42C8">
        <w:rPr>
          <w:rFonts w:ascii="Montserrat" w:hAnsi="Montserrat" w:cs="Arial"/>
          <w:sz w:val="18"/>
          <w:szCs w:val="18"/>
        </w:rPr>
        <w:t xml:space="preserve">achet </w:t>
      </w:r>
      <w:r w:rsidRPr="007D42C8">
        <w:rPr>
          <w:rFonts w:ascii="Montserrat" w:hAnsi="Montserrat" w:cs="Arial"/>
          <w:sz w:val="18"/>
          <w:szCs w:val="18"/>
        </w:rPr>
        <w:t xml:space="preserve">de l’Entreprise : </w:t>
      </w:r>
      <w:sdt>
        <w:sdtPr>
          <w:rPr>
            <w:rFonts w:ascii="Montserrat" w:hAnsi="Montserrat" w:cs="Arial"/>
            <w:sz w:val="18"/>
            <w:szCs w:val="18"/>
          </w:rPr>
          <w:id w:val="-1376771341"/>
          <w:picture/>
        </w:sdtPr>
        <w:sdtEndPr/>
        <w:sdtContent/>
      </w:sdt>
      <w:r w:rsidRPr="007D42C8">
        <w:rPr>
          <w:rFonts w:ascii="Montserrat" w:hAnsi="Montserrat" w:cs="Arial"/>
          <w:sz w:val="18"/>
          <w:szCs w:val="18"/>
        </w:rPr>
        <w:t xml:space="preserve"> 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  <w:t xml:space="preserve">         Signature : </w:t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  <w:r w:rsidRPr="007D42C8">
        <w:rPr>
          <w:rFonts w:ascii="Montserrat" w:hAnsi="Montserrat" w:cs="Arial"/>
          <w:sz w:val="18"/>
          <w:szCs w:val="18"/>
        </w:rPr>
        <w:tab/>
      </w:r>
    </w:p>
    <w:sectPr w:rsidR="00E65468" w:rsidRPr="007D42C8" w:rsidSect="00C914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90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993D" w14:textId="77777777" w:rsidR="00A44972" w:rsidRDefault="00A44972" w:rsidP="004E7C91">
      <w:pPr>
        <w:spacing w:after="0" w:line="240" w:lineRule="auto"/>
      </w:pPr>
      <w:r>
        <w:separator/>
      </w:r>
    </w:p>
  </w:endnote>
  <w:endnote w:type="continuationSeparator" w:id="0">
    <w:p w14:paraId="060E4306" w14:textId="77777777" w:rsidR="00A44972" w:rsidRDefault="00A44972" w:rsidP="004E7C91">
      <w:pPr>
        <w:spacing w:after="0" w:line="240" w:lineRule="auto"/>
      </w:pPr>
      <w:r>
        <w:continuationSeparator/>
      </w:r>
    </w:p>
  </w:endnote>
  <w:endnote w:type="continuationNotice" w:id="1">
    <w:p w14:paraId="370F0A61" w14:textId="77777777" w:rsidR="00A44972" w:rsidRDefault="00A44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Sitka Smal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Montserrat Black">
    <w:altName w:val="Courier New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D45C" w14:textId="77777777" w:rsidR="00225832" w:rsidRDefault="002258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946263060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D1A08E" w14:textId="77777777" w:rsidR="00042B74" w:rsidRPr="00707F17" w:rsidRDefault="00042B74" w:rsidP="00C91495">
            <w:pPr>
              <w:pStyle w:val="Pieddepage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8"/>
              <w:gridCol w:w="1714"/>
            </w:tblGrid>
            <w:tr w:rsidR="00042B74" w:rsidRPr="00707F17" w14:paraId="56407EBB" w14:textId="77777777" w:rsidTr="00EE02DC">
              <w:trPr>
                <w:trHeight w:val="907"/>
              </w:trPr>
              <w:tc>
                <w:tcPr>
                  <w:tcW w:w="7479" w:type="dxa"/>
                  <w:vAlign w:val="center"/>
                </w:tcPr>
                <w:p w14:paraId="3E0D0CE7" w14:textId="1A74498B" w:rsidR="00042B74" w:rsidRPr="00826A26" w:rsidRDefault="00826A26" w:rsidP="00D4513F">
                  <w:pPr>
                    <w:pStyle w:val="Pieddepage"/>
                    <w:spacing w:line="276" w:lineRule="auto"/>
                    <w:rPr>
                      <w:rFonts w:ascii="Montserrat" w:hAnsi="Montserrat"/>
                      <w:bCs/>
                      <w:sz w:val="16"/>
                    </w:rPr>
                  </w:pPr>
                  <w:r w:rsidRPr="00826A26">
                    <w:rPr>
                      <w:rFonts w:ascii="Montserrat" w:hAnsi="Montserrat"/>
                      <w:bCs/>
                      <w:sz w:val="16"/>
                    </w:rPr>
                    <w:t>202</w:t>
                  </w:r>
                  <w:r w:rsidR="00A210DB">
                    <w:rPr>
                      <w:rFonts w:ascii="Montserrat" w:hAnsi="Montserrat"/>
                      <w:bCs/>
                      <w:sz w:val="16"/>
                    </w:rPr>
                    <w:t>3</w:t>
                  </w:r>
                </w:p>
              </w:tc>
              <w:tc>
                <w:tcPr>
                  <w:tcW w:w="1733" w:type="dxa"/>
                  <w:vAlign w:val="center"/>
                </w:tcPr>
                <w:p w14:paraId="15B4DAF4" w14:textId="097D9070" w:rsidR="00042B74" w:rsidRPr="00707F17" w:rsidRDefault="00042B74" w:rsidP="00EE02DC">
                  <w:pPr>
                    <w:pStyle w:val="Pieddepage"/>
                    <w:spacing w:line="276" w:lineRule="auto"/>
                    <w:jc w:val="right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707F17">
                    <w:rPr>
                      <w:rFonts w:ascii="Montserrat" w:hAnsi="Montserrat"/>
                      <w:sz w:val="18"/>
                      <w:szCs w:val="18"/>
                    </w:rPr>
                    <w:t xml:space="preserve">Page </w:t>
                  </w:r>
                  <w:r w:rsidRPr="00707F17">
                    <w:rPr>
                      <w:rFonts w:ascii="Montserrat" w:hAnsi="Montserrat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707F17">
                    <w:rPr>
                      <w:rFonts w:ascii="Montserrat" w:hAnsi="Montserrat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707F17">
                    <w:rPr>
                      <w:rFonts w:ascii="Montserrat" w:hAnsi="Montserrat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30642">
                    <w:rPr>
                      <w:rFonts w:ascii="Montserrat" w:hAnsi="Montserrat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707F17">
                    <w:rPr>
                      <w:rFonts w:ascii="Montserrat" w:hAnsi="Montserrat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707F17">
                    <w:rPr>
                      <w:rFonts w:ascii="Montserrat" w:hAnsi="Montserrat"/>
                      <w:sz w:val="18"/>
                      <w:szCs w:val="18"/>
                    </w:rPr>
                    <w:t xml:space="preserve"> sur </w:t>
                  </w:r>
                  <w:r w:rsidR="00086815">
                    <w:rPr>
                      <w:rFonts w:ascii="Montserrat" w:hAnsi="Montserrat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34ABFB4" w14:textId="77777777" w:rsidR="00042B74" w:rsidRPr="00707F17" w:rsidRDefault="00225832">
            <w:pPr>
              <w:pStyle w:val="Pieddepage"/>
              <w:jc w:val="right"/>
              <w:rPr>
                <w:rFonts w:ascii="Montserrat" w:hAnsi="Montserrat"/>
              </w:rPr>
            </w:pPr>
          </w:p>
        </w:sdtContent>
      </w:sdt>
    </w:sdtContent>
  </w:sdt>
  <w:p w14:paraId="65A901DA" w14:textId="77777777" w:rsidR="00042B74" w:rsidRPr="00707F17" w:rsidRDefault="00042B74" w:rsidP="00EE02DC">
    <w:pPr>
      <w:pStyle w:val="Pieddepage"/>
      <w:rPr>
        <w:rFonts w:ascii="Montserrat" w:hAnsi="Montserr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F4E7" w14:textId="77777777" w:rsidR="00225832" w:rsidRDefault="002258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DC37" w14:textId="77777777" w:rsidR="00A44972" w:rsidRDefault="00A44972" w:rsidP="004E7C91">
      <w:pPr>
        <w:spacing w:after="0" w:line="240" w:lineRule="auto"/>
      </w:pPr>
      <w:r>
        <w:separator/>
      </w:r>
    </w:p>
  </w:footnote>
  <w:footnote w:type="continuationSeparator" w:id="0">
    <w:p w14:paraId="42141C90" w14:textId="77777777" w:rsidR="00A44972" w:rsidRDefault="00A44972" w:rsidP="004E7C91">
      <w:pPr>
        <w:spacing w:after="0" w:line="240" w:lineRule="auto"/>
      </w:pPr>
      <w:r>
        <w:continuationSeparator/>
      </w:r>
    </w:p>
  </w:footnote>
  <w:footnote w:type="continuationNotice" w:id="1">
    <w:p w14:paraId="334D0599" w14:textId="77777777" w:rsidR="00A44972" w:rsidRDefault="00A44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1CDB" w14:textId="77777777" w:rsidR="00225832" w:rsidRDefault="002258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4947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8"/>
      <w:gridCol w:w="4488"/>
    </w:tblGrid>
    <w:tr w:rsidR="00246DD6" w:rsidRPr="00707F17" w14:paraId="66884F34" w14:textId="77777777" w:rsidTr="00246DD6">
      <w:trPr>
        <w:trHeight w:val="931"/>
      </w:trPr>
      <w:tc>
        <w:tcPr>
          <w:tcW w:w="2500" w:type="pct"/>
          <w:vAlign w:val="center"/>
        </w:tcPr>
        <w:p w14:paraId="7E886A1E" w14:textId="2E084E40" w:rsidR="00246DD6" w:rsidRPr="00707F17" w:rsidRDefault="00246DD6" w:rsidP="00BD569A">
          <w:pPr>
            <w:pStyle w:val="En-tte"/>
            <w:rPr>
              <w:rFonts w:ascii="Montserrat" w:hAnsi="Montserrat"/>
              <w:noProof/>
            </w:rPr>
          </w:pPr>
        </w:p>
      </w:tc>
      <w:tc>
        <w:tcPr>
          <w:tcW w:w="2500" w:type="pct"/>
          <w:vAlign w:val="center"/>
        </w:tcPr>
        <w:p w14:paraId="525C0885" w14:textId="649CD00D" w:rsidR="00246DD6" w:rsidRPr="00707F17" w:rsidRDefault="00246DD6" w:rsidP="002F55EB">
          <w:pPr>
            <w:pStyle w:val="En-tte"/>
            <w:jc w:val="center"/>
            <w:rPr>
              <w:rFonts w:ascii="Montserrat" w:hAnsi="Montserrat"/>
              <w:noProof/>
            </w:rPr>
          </w:pPr>
        </w:p>
      </w:tc>
    </w:tr>
  </w:tbl>
  <w:p w14:paraId="165368F7" w14:textId="6EE680AD" w:rsidR="00042B74" w:rsidRPr="00707F17" w:rsidRDefault="008C02E3">
    <w:pPr>
      <w:pStyle w:val="En-tte"/>
      <w:rPr>
        <w:rFonts w:ascii="Montserrat" w:hAnsi="Montserrat"/>
      </w:rPr>
    </w:pPr>
    <w:r>
      <w:rPr>
        <w:rFonts w:ascii="Montserrat" w:hAnsi="Montserrat" w:cstheme="majorHAnsi"/>
        <w:noProof/>
        <w:szCs w:val="20"/>
      </w:rPr>
      <w:drawing>
        <wp:anchor distT="0" distB="0" distL="114300" distR="114300" simplePos="0" relativeHeight="251657728" behindDoc="1" locked="0" layoutInCell="1" allowOverlap="1" wp14:anchorId="3113F9C6" wp14:editId="0AA498AB">
          <wp:simplePos x="0" y="0"/>
          <wp:positionH relativeFrom="column">
            <wp:posOffset>4443095</wp:posOffset>
          </wp:positionH>
          <wp:positionV relativeFrom="paragraph">
            <wp:posOffset>-812828</wp:posOffset>
          </wp:positionV>
          <wp:extent cx="1621790" cy="456565"/>
          <wp:effectExtent l="0" t="0" r="0" b="635"/>
          <wp:wrapNone/>
          <wp:docPr id="321440468" name="Image 3214404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452D" w14:textId="416C0254" w:rsidR="00685483" w:rsidRDefault="008C02E3" w:rsidP="00685483">
    <w:pPr>
      <w:pStyle w:val="En-tte"/>
    </w:pPr>
    <w:r>
      <w:rPr>
        <w:rFonts w:ascii="Montserrat" w:hAnsi="Montserrat" w:cstheme="majorHAnsi"/>
        <w:noProof/>
        <w:szCs w:val="20"/>
      </w:rPr>
      <w:drawing>
        <wp:anchor distT="0" distB="0" distL="114300" distR="114300" simplePos="0" relativeHeight="251656704" behindDoc="1" locked="0" layoutInCell="1" allowOverlap="1" wp14:anchorId="1FC05DC0" wp14:editId="67A22F09">
          <wp:simplePos x="0" y="0"/>
          <wp:positionH relativeFrom="column">
            <wp:posOffset>4562751</wp:posOffset>
          </wp:positionH>
          <wp:positionV relativeFrom="paragraph">
            <wp:posOffset>-211041</wp:posOffset>
          </wp:positionV>
          <wp:extent cx="1622232" cy="457002"/>
          <wp:effectExtent l="0" t="0" r="0" b="635"/>
          <wp:wrapNone/>
          <wp:docPr id="352606559" name="Image 35260655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45" cy="46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832">
      <w:rPr>
        <w:noProof/>
        <w:lang w:val="it-IT"/>
      </w:rPr>
      <w:pict w14:anchorId="71586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660" o:spid="_x0000_s1026" type="#_x0000_t75" style="position:absolute;left:0;text-align:left;margin-left:-70.85pt;margin-top:-93.3pt;width:607.35pt;height:867.4pt;z-index:-251657728;mso-wrap-edited:f;mso-position-horizontal-relative:margin;mso-position-vertical-relative:margin" o:allowincell="f">
          <v:imagedata r:id="rId2" o:title="CERCHIO_SFONDO"/>
          <w10:wrap anchorx="margin" anchory="margin"/>
        </v:shape>
      </w:pict>
    </w:r>
  </w:p>
  <w:p w14:paraId="177BA5A1" w14:textId="0D8FAC22" w:rsidR="00042B74" w:rsidRPr="00685483" w:rsidRDefault="00042B74" w:rsidP="006854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451"/>
    <w:multiLevelType w:val="multilevel"/>
    <w:tmpl w:val="36887F5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481A3C"/>
    <w:multiLevelType w:val="multilevel"/>
    <w:tmpl w:val="A0A20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317D15"/>
    <w:multiLevelType w:val="hybridMultilevel"/>
    <w:tmpl w:val="75883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216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343B"/>
    <w:multiLevelType w:val="hybridMultilevel"/>
    <w:tmpl w:val="EC540D20"/>
    <w:lvl w:ilvl="0" w:tplc="CB82EA9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u w:color="EEECE1" w:themeColor="background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D3096"/>
    <w:multiLevelType w:val="multilevel"/>
    <w:tmpl w:val="E24891CE"/>
    <w:lvl w:ilvl="0">
      <w:start w:val="1"/>
      <w:numFmt w:val="decimal"/>
      <w:pStyle w:val="Listeniv1"/>
      <w:lvlText w:val="%1."/>
      <w:lvlJc w:val="left"/>
      <w:pPr>
        <w:ind w:left="360" w:hanging="360"/>
      </w:pPr>
      <w:rPr>
        <w:b/>
        <w:color w:val="4F81BD" w:themeColor="accent1"/>
      </w:rPr>
    </w:lvl>
    <w:lvl w:ilvl="1">
      <w:start w:val="1"/>
      <w:numFmt w:val="lowerLetter"/>
      <w:pStyle w:val="Listeniv2"/>
      <w:lvlText w:val="%2)"/>
      <w:lvlJc w:val="left"/>
      <w:pPr>
        <w:ind w:left="720" w:hanging="360"/>
      </w:pPr>
      <w:rPr>
        <w:b/>
        <w:color w:val="4F81BD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B63BC"/>
    <w:multiLevelType w:val="hybridMultilevel"/>
    <w:tmpl w:val="CE6CA282"/>
    <w:lvl w:ilvl="0" w:tplc="0F1E690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22F09"/>
    <w:multiLevelType w:val="multilevel"/>
    <w:tmpl w:val="589E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76119"/>
    <w:multiLevelType w:val="multilevel"/>
    <w:tmpl w:val="A0A20978"/>
    <w:lvl w:ilvl="0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2160"/>
      </w:pPr>
      <w:rPr>
        <w:rFonts w:hint="default"/>
      </w:rPr>
    </w:lvl>
  </w:abstractNum>
  <w:abstractNum w:abstractNumId="8" w15:restartNumberingAfterBreak="0">
    <w:nsid w:val="1C534D41"/>
    <w:multiLevelType w:val="hybridMultilevel"/>
    <w:tmpl w:val="AEC64F24"/>
    <w:lvl w:ilvl="0" w:tplc="CB82EA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color="EEECE1" w:themeColor="background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2721"/>
    <w:multiLevelType w:val="hybridMultilevel"/>
    <w:tmpl w:val="9B661414"/>
    <w:lvl w:ilvl="0" w:tplc="278A3408">
      <w:start w:val="1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5B41"/>
    <w:multiLevelType w:val="hybridMultilevel"/>
    <w:tmpl w:val="5DB0B8A4"/>
    <w:lvl w:ilvl="0" w:tplc="3E5A7200">
      <w:start w:val="1"/>
      <w:numFmt w:val="bullet"/>
      <w:pStyle w:val="ListLvl1"/>
      <w:lvlText w:val="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24"/>
      </w:rPr>
    </w:lvl>
    <w:lvl w:ilvl="1" w:tplc="5A062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B6508"/>
    <w:multiLevelType w:val="multilevel"/>
    <w:tmpl w:val="758A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3412D7"/>
    <w:multiLevelType w:val="hybridMultilevel"/>
    <w:tmpl w:val="B4187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2E586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aj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23320"/>
    <w:multiLevelType w:val="hybridMultilevel"/>
    <w:tmpl w:val="A10A75DC"/>
    <w:lvl w:ilvl="0" w:tplc="00D2C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AB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CF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4B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45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4A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C8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196C"/>
    <w:multiLevelType w:val="multilevel"/>
    <w:tmpl w:val="D62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EB362B"/>
    <w:multiLevelType w:val="hybridMultilevel"/>
    <w:tmpl w:val="0BC24E2C"/>
    <w:lvl w:ilvl="0" w:tplc="6EBA31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0351C9"/>
    <w:multiLevelType w:val="hybridMultilevel"/>
    <w:tmpl w:val="C1321ECA"/>
    <w:lvl w:ilvl="0" w:tplc="59A6B54A">
      <w:start w:val="1"/>
      <w:numFmt w:val="lowerLetter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8578E"/>
    <w:multiLevelType w:val="hybridMultilevel"/>
    <w:tmpl w:val="41EEB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A279D"/>
    <w:multiLevelType w:val="hybridMultilevel"/>
    <w:tmpl w:val="B32AC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7779"/>
    <w:multiLevelType w:val="hybridMultilevel"/>
    <w:tmpl w:val="E90E6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727FE"/>
    <w:multiLevelType w:val="hybridMultilevel"/>
    <w:tmpl w:val="A23699A8"/>
    <w:lvl w:ilvl="0" w:tplc="02829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6A98C23C">
      <w:start w:val="1"/>
      <w:numFmt w:val="bullet"/>
      <w:pStyle w:val="Bulletniv2"/>
      <w:lvlText w:val="−"/>
      <w:lvlJc w:val="left"/>
      <w:pPr>
        <w:ind w:left="1440" w:hanging="360"/>
      </w:pPr>
      <w:rPr>
        <w:rFonts w:ascii="Arial Black" w:hAnsi="Arial Black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E3B49"/>
    <w:multiLevelType w:val="hybridMultilevel"/>
    <w:tmpl w:val="9B861066"/>
    <w:lvl w:ilvl="0" w:tplc="6DF0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84A2C"/>
    <w:multiLevelType w:val="multilevel"/>
    <w:tmpl w:val="A0A20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5DB7594"/>
    <w:multiLevelType w:val="multilevel"/>
    <w:tmpl w:val="A0A20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86E39B5"/>
    <w:multiLevelType w:val="multilevel"/>
    <w:tmpl w:val="0B1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02557B"/>
    <w:multiLevelType w:val="hybridMultilevel"/>
    <w:tmpl w:val="7506FA40"/>
    <w:lvl w:ilvl="0" w:tplc="FC3A00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5397"/>
    <w:multiLevelType w:val="hybridMultilevel"/>
    <w:tmpl w:val="4D02CAD2"/>
    <w:lvl w:ilvl="0" w:tplc="95F8D338">
      <w:start w:val="1"/>
      <w:numFmt w:val="bullet"/>
      <w:pStyle w:val="Bulletniv1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F6BA3"/>
    <w:multiLevelType w:val="multilevel"/>
    <w:tmpl w:val="50787AA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01A41"/>
    <w:multiLevelType w:val="hybridMultilevel"/>
    <w:tmpl w:val="E770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04672"/>
    <w:multiLevelType w:val="hybridMultilevel"/>
    <w:tmpl w:val="0D5A7EB2"/>
    <w:lvl w:ilvl="0" w:tplc="1548CB98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A15E4"/>
    <w:multiLevelType w:val="hybridMultilevel"/>
    <w:tmpl w:val="FB1C15E0"/>
    <w:lvl w:ilvl="0" w:tplc="1548CB98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27AAE"/>
    <w:multiLevelType w:val="hybridMultilevel"/>
    <w:tmpl w:val="645EF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0A71"/>
    <w:multiLevelType w:val="hybridMultilevel"/>
    <w:tmpl w:val="B5BC691A"/>
    <w:lvl w:ilvl="0" w:tplc="6B784E64">
      <w:start w:val="2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A25A4"/>
    <w:multiLevelType w:val="hybridMultilevel"/>
    <w:tmpl w:val="6E680EB6"/>
    <w:lvl w:ilvl="0" w:tplc="CA94092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872922">
    <w:abstractNumId w:val="13"/>
  </w:num>
  <w:num w:numId="2" w16cid:durableId="443578909">
    <w:abstractNumId w:val="0"/>
  </w:num>
  <w:num w:numId="3" w16cid:durableId="2038236016">
    <w:abstractNumId w:val="26"/>
  </w:num>
  <w:num w:numId="4" w16cid:durableId="1036736645">
    <w:abstractNumId w:val="20"/>
  </w:num>
  <w:num w:numId="5" w16cid:durableId="1820686614">
    <w:abstractNumId w:val="4"/>
  </w:num>
  <w:num w:numId="6" w16cid:durableId="1035691431">
    <w:abstractNumId w:val="10"/>
  </w:num>
  <w:num w:numId="7" w16cid:durableId="1144010913">
    <w:abstractNumId w:val="16"/>
  </w:num>
  <w:num w:numId="8" w16cid:durableId="2055300982">
    <w:abstractNumId w:val="7"/>
  </w:num>
  <w:num w:numId="9" w16cid:durableId="2041781825">
    <w:abstractNumId w:val="1"/>
  </w:num>
  <w:num w:numId="10" w16cid:durableId="1834223149">
    <w:abstractNumId w:val="23"/>
  </w:num>
  <w:num w:numId="11" w16cid:durableId="1988436110">
    <w:abstractNumId w:val="5"/>
  </w:num>
  <w:num w:numId="12" w16cid:durableId="921793568">
    <w:abstractNumId w:val="0"/>
  </w:num>
  <w:num w:numId="13" w16cid:durableId="247426221">
    <w:abstractNumId w:val="0"/>
  </w:num>
  <w:num w:numId="14" w16cid:durableId="1561549485">
    <w:abstractNumId w:val="0"/>
  </w:num>
  <w:num w:numId="15" w16cid:durableId="837035025">
    <w:abstractNumId w:val="22"/>
  </w:num>
  <w:num w:numId="16" w16cid:durableId="101464747">
    <w:abstractNumId w:val="0"/>
  </w:num>
  <w:num w:numId="17" w16cid:durableId="1301302037">
    <w:abstractNumId w:val="0"/>
  </w:num>
  <w:num w:numId="18" w16cid:durableId="699745783">
    <w:abstractNumId w:val="0"/>
  </w:num>
  <w:num w:numId="19" w16cid:durableId="40904780">
    <w:abstractNumId w:val="0"/>
  </w:num>
  <w:num w:numId="20" w16cid:durableId="1799494920">
    <w:abstractNumId w:val="0"/>
  </w:num>
  <w:num w:numId="21" w16cid:durableId="1377392905">
    <w:abstractNumId w:val="0"/>
  </w:num>
  <w:num w:numId="22" w16cid:durableId="1072506432">
    <w:abstractNumId w:val="21"/>
  </w:num>
  <w:num w:numId="23" w16cid:durableId="1440950434">
    <w:abstractNumId w:val="15"/>
  </w:num>
  <w:num w:numId="24" w16cid:durableId="1057437790">
    <w:abstractNumId w:val="25"/>
  </w:num>
  <w:num w:numId="25" w16cid:durableId="801578400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</w:num>
  <w:num w:numId="26" w16cid:durableId="1936546491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</w:num>
  <w:num w:numId="27" w16cid:durableId="1645696705">
    <w:abstractNumId w:val="0"/>
  </w:num>
  <w:num w:numId="28" w16cid:durableId="685446687">
    <w:abstractNumId w:val="2"/>
  </w:num>
  <w:num w:numId="29" w16cid:durableId="496192505">
    <w:abstractNumId w:val="0"/>
  </w:num>
  <w:num w:numId="30" w16cid:durableId="934898438">
    <w:abstractNumId w:val="0"/>
  </w:num>
  <w:num w:numId="31" w16cid:durableId="355932225">
    <w:abstractNumId w:val="33"/>
  </w:num>
  <w:num w:numId="32" w16cid:durableId="1106542274">
    <w:abstractNumId w:val="19"/>
  </w:num>
  <w:num w:numId="33" w16cid:durableId="683897875">
    <w:abstractNumId w:val="0"/>
  </w:num>
  <w:num w:numId="34" w16cid:durableId="2082828585">
    <w:abstractNumId w:val="32"/>
  </w:num>
  <w:num w:numId="35" w16cid:durableId="1486045993">
    <w:abstractNumId w:val="9"/>
  </w:num>
  <w:num w:numId="36" w16cid:durableId="2132674765">
    <w:abstractNumId w:val="24"/>
  </w:num>
  <w:num w:numId="37" w16cid:durableId="1065907397">
    <w:abstractNumId w:val="11"/>
  </w:num>
  <w:num w:numId="38" w16cid:durableId="151020817">
    <w:abstractNumId w:val="14"/>
  </w:num>
  <w:num w:numId="39" w16cid:durableId="2035838425">
    <w:abstractNumId w:val="6"/>
  </w:num>
  <w:num w:numId="40" w16cid:durableId="1238982710">
    <w:abstractNumId w:val="17"/>
  </w:num>
  <w:num w:numId="41" w16cid:durableId="1893612687">
    <w:abstractNumId w:val="31"/>
  </w:num>
  <w:num w:numId="42" w16cid:durableId="150681829">
    <w:abstractNumId w:val="28"/>
  </w:num>
  <w:num w:numId="43" w16cid:durableId="528108739">
    <w:abstractNumId w:val="12"/>
  </w:num>
  <w:num w:numId="44" w16cid:durableId="634067258">
    <w:abstractNumId w:val="29"/>
  </w:num>
  <w:num w:numId="45" w16cid:durableId="1662417877">
    <w:abstractNumId w:val="30"/>
  </w:num>
  <w:num w:numId="46" w16cid:durableId="964122367">
    <w:abstractNumId w:val="18"/>
  </w:num>
  <w:num w:numId="47" w16cid:durableId="1691489258">
    <w:abstractNumId w:val="27"/>
  </w:num>
  <w:num w:numId="48" w16cid:durableId="161818481">
    <w:abstractNumId w:val="8"/>
  </w:num>
  <w:num w:numId="49" w16cid:durableId="174085817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78"/>
    <w:rsid w:val="0000420A"/>
    <w:rsid w:val="00013073"/>
    <w:rsid w:val="0001330C"/>
    <w:rsid w:val="00017351"/>
    <w:rsid w:val="0001757C"/>
    <w:rsid w:val="0002198F"/>
    <w:rsid w:val="0003140F"/>
    <w:rsid w:val="00040967"/>
    <w:rsid w:val="00040B22"/>
    <w:rsid w:val="00042B74"/>
    <w:rsid w:val="0004644B"/>
    <w:rsid w:val="00053404"/>
    <w:rsid w:val="00056266"/>
    <w:rsid w:val="000852D2"/>
    <w:rsid w:val="00086815"/>
    <w:rsid w:val="00092EE6"/>
    <w:rsid w:val="000A19EB"/>
    <w:rsid w:val="000C030F"/>
    <w:rsid w:val="000C18E1"/>
    <w:rsid w:val="000C28C8"/>
    <w:rsid w:val="000C6446"/>
    <w:rsid w:val="000C73D8"/>
    <w:rsid w:val="000D0F43"/>
    <w:rsid w:val="000D3C4F"/>
    <w:rsid w:val="000D6B78"/>
    <w:rsid w:val="000E2ACA"/>
    <w:rsid w:val="000E6C4A"/>
    <w:rsid w:val="000F1F34"/>
    <w:rsid w:val="000F30E3"/>
    <w:rsid w:val="000F7789"/>
    <w:rsid w:val="00104B22"/>
    <w:rsid w:val="001204B2"/>
    <w:rsid w:val="00120E4E"/>
    <w:rsid w:val="001230A2"/>
    <w:rsid w:val="00126976"/>
    <w:rsid w:val="00135D31"/>
    <w:rsid w:val="00135E46"/>
    <w:rsid w:val="001364B3"/>
    <w:rsid w:val="00144F76"/>
    <w:rsid w:val="00146500"/>
    <w:rsid w:val="00147415"/>
    <w:rsid w:val="00151F73"/>
    <w:rsid w:val="00167AE5"/>
    <w:rsid w:val="001772D8"/>
    <w:rsid w:val="001827FD"/>
    <w:rsid w:val="00184479"/>
    <w:rsid w:val="001865FF"/>
    <w:rsid w:val="0019127F"/>
    <w:rsid w:val="00196BF9"/>
    <w:rsid w:val="001A2394"/>
    <w:rsid w:val="001B298C"/>
    <w:rsid w:val="001B66CA"/>
    <w:rsid w:val="001C1210"/>
    <w:rsid w:val="001C3287"/>
    <w:rsid w:val="001C7542"/>
    <w:rsid w:val="001D2067"/>
    <w:rsid w:val="001F0C84"/>
    <w:rsid w:val="001F5F96"/>
    <w:rsid w:val="001F7A11"/>
    <w:rsid w:val="001F7FB9"/>
    <w:rsid w:val="00201D63"/>
    <w:rsid w:val="00202563"/>
    <w:rsid w:val="00202B41"/>
    <w:rsid w:val="00203E6D"/>
    <w:rsid w:val="002150F2"/>
    <w:rsid w:val="00222CE7"/>
    <w:rsid w:val="002243FB"/>
    <w:rsid w:val="00225832"/>
    <w:rsid w:val="002263FB"/>
    <w:rsid w:val="00226B90"/>
    <w:rsid w:val="00231A1E"/>
    <w:rsid w:val="00244A92"/>
    <w:rsid w:val="0024617B"/>
    <w:rsid w:val="00246DD6"/>
    <w:rsid w:val="00253CB0"/>
    <w:rsid w:val="00254BA1"/>
    <w:rsid w:val="002556BB"/>
    <w:rsid w:val="00261577"/>
    <w:rsid w:val="00262166"/>
    <w:rsid w:val="0026679D"/>
    <w:rsid w:val="002751D9"/>
    <w:rsid w:val="00277D06"/>
    <w:rsid w:val="00280EE0"/>
    <w:rsid w:val="002819BF"/>
    <w:rsid w:val="0029729C"/>
    <w:rsid w:val="002A7CDC"/>
    <w:rsid w:val="002B0EB7"/>
    <w:rsid w:val="002B3C0A"/>
    <w:rsid w:val="002B7C11"/>
    <w:rsid w:val="002C3657"/>
    <w:rsid w:val="002C4673"/>
    <w:rsid w:val="002D3C66"/>
    <w:rsid w:val="002D6D27"/>
    <w:rsid w:val="002E7573"/>
    <w:rsid w:val="002F4918"/>
    <w:rsid w:val="002F55EB"/>
    <w:rsid w:val="002F7CCC"/>
    <w:rsid w:val="00301401"/>
    <w:rsid w:val="00301524"/>
    <w:rsid w:val="0030156E"/>
    <w:rsid w:val="0030323F"/>
    <w:rsid w:val="0030410B"/>
    <w:rsid w:val="0030515E"/>
    <w:rsid w:val="00307D8A"/>
    <w:rsid w:val="003133B8"/>
    <w:rsid w:val="00314DE4"/>
    <w:rsid w:val="00315362"/>
    <w:rsid w:val="00317712"/>
    <w:rsid w:val="0032265C"/>
    <w:rsid w:val="00331B4C"/>
    <w:rsid w:val="00332A22"/>
    <w:rsid w:val="00340EC3"/>
    <w:rsid w:val="00345477"/>
    <w:rsid w:val="0036148C"/>
    <w:rsid w:val="0036322D"/>
    <w:rsid w:val="003646B4"/>
    <w:rsid w:val="00366B3E"/>
    <w:rsid w:val="003810DB"/>
    <w:rsid w:val="0038212E"/>
    <w:rsid w:val="0038655D"/>
    <w:rsid w:val="00396FFC"/>
    <w:rsid w:val="003A2D6B"/>
    <w:rsid w:val="003A5D5B"/>
    <w:rsid w:val="003A6A0D"/>
    <w:rsid w:val="003B0853"/>
    <w:rsid w:val="003B0DEE"/>
    <w:rsid w:val="003B113A"/>
    <w:rsid w:val="003B1734"/>
    <w:rsid w:val="003B1BAF"/>
    <w:rsid w:val="003B546C"/>
    <w:rsid w:val="003C2025"/>
    <w:rsid w:val="003D0AA4"/>
    <w:rsid w:val="003D2368"/>
    <w:rsid w:val="003D391C"/>
    <w:rsid w:val="003D730B"/>
    <w:rsid w:val="003E05F3"/>
    <w:rsid w:val="003E08FE"/>
    <w:rsid w:val="003E5487"/>
    <w:rsid w:val="003F30F7"/>
    <w:rsid w:val="00403D6B"/>
    <w:rsid w:val="00412195"/>
    <w:rsid w:val="004125FC"/>
    <w:rsid w:val="00413C71"/>
    <w:rsid w:val="00416542"/>
    <w:rsid w:val="004268FB"/>
    <w:rsid w:val="004312C9"/>
    <w:rsid w:val="00434111"/>
    <w:rsid w:val="00435613"/>
    <w:rsid w:val="00436FAA"/>
    <w:rsid w:val="00445C6C"/>
    <w:rsid w:val="0045788D"/>
    <w:rsid w:val="00463C72"/>
    <w:rsid w:val="00465736"/>
    <w:rsid w:val="00486FF0"/>
    <w:rsid w:val="004910B7"/>
    <w:rsid w:val="00492F8D"/>
    <w:rsid w:val="004961F5"/>
    <w:rsid w:val="004A1CC1"/>
    <w:rsid w:val="004A5390"/>
    <w:rsid w:val="004C12A5"/>
    <w:rsid w:val="004C487D"/>
    <w:rsid w:val="004D62A0"/>
    <w:rsid w:val="004E2548"/>
    <w:rsid w:val="004E5E54"/>
    <w:rsid w:val="004E780E"/>
    <w:rsid w:val="004E7C91"/>
    <w:rsid w:val="004F3BF8"/>
    <w:rsid w:val="00512521"/>
    <w:rsid w:val="00516347"/>
    <w:rsid w:val="00517E4A"/>
    <w:rsid w:val="005207D1"/>
    <w:rsid w:val="0052767D"/>
    <w:rsid w:val="00530FE3"/>
    <w:rsid w:val="00541DAC"/>
    <w:rsid w:val="00544BBA"/>
    <w:rsid w:val="005459E2"/>
    <w:rsid w:val="0054723A"/>
    <w:rsid w:val="00547694"/>
    <w:rsid w:val="0055144B"/>
    <w:rsid w:val="00556FDC"/>
    <w:rsid w:val="00557DB2"/>
    <w:rsid w:val="00563BED"/>
    <w:rsid w:val="00563E02"/>
    <w:rsid w:val="00566D1F"/>
    <w:rsid w:val="00571013"/>
    <w:rsid w:val="00582685"/>
    <w:rsid w:val="00586975"/>
    <w:rsid w:val="00587B0B"/>
    <w:rsid w:val="005A0E98"/>
    <w:rsid w:val="005A6B82"/>
    <w:rsid w:val="005A6F4F"/>
    <w:rsid w:val="005B0C2A"/>
    <w:rsid w:val="005B3692"/>
    <w:rsid w:val="005C6F25"/>
    <w:rsid w:val="005D73CD"/>
    <w:rsid w:val="005E1A1F"/>
    <w:rsid w:val="00603D0F"/>
    <w:rsid w:val="00606903"/>
    <w:rsid w:val="006108B9"/>
    <w:rsid w:val="00620B6F"/>
    <w:rsid w:val="00626A2F"/>
    <w:rsid w:val="006357EC"/>
    <w:rsid w:val="006578A8"/>
    <w:rsid w:val="0066053B"/>
    <w:rsid w:val="00673DB1"/>
    <w:rsid w:val="00685483"/>
    <w:rsid w:val="00691D64"/>
    <w:rsid w:val="0069326D"/>
    <w:rsid w:val="006A1DC3"/>
    <w:rsid w:val="006A6250"/>
    <w:rsid w:val="006B06C9"/>
    <w:rsid w:val="006B3B70"/>
    <w:rsid w:val="006B6966"/>
    <w:rsid w:val="006C6694"/>
    <w:rsid w:val="006D02EB"/>
    <w:rsid w:val="006D233B"/>
    <w:rsid w:val="006E1D5D"/>
    <w:rsid w:val="006E7586"/>
    <w:rsid w:val="006F20AA"/>
    <w:rsid w:val="006F2F24"/>
    <w:rsid w:val="0070528E"/>
    <w:rsid w:val="00707F17"/>
    <w:rsid w:val="00710437"/>
    <w:rsid w:val="0071160A"/>
    <w:rsid w:val="007146EA"/>
    <w:rsid w:val="0071544A"/>
    <w:rsid w:val="00717B4A"/>
    <w:rsid w:val="00741FC5"/>
    <w:rsid w:val="00746FB4"/>
    <w:rsid w:val="00752BBB"/>
    <w:rsid w:val="00753C75"/>
    <w:rsid w:val="007568AB"/>
    <w:rsid w:val="007613F4"/>
    <w:rsid w:val="00764D2B"/>
    <w:rsid w:val="00765638"/>
    <w:rsid w:val="007807BD"/>
    <w:rsid w:val="007829E7"/>
    <w:rsid w:val="00787842"/>
    <w:rsid w:val="00791BC2"/>
    <w:rsid w:val="00793328"/>
    <w:rsid w:val="007A51CB"/>
    <w:rsid w:val="007B50EA"/>
    <w:rsid w:val="007B54B9"/>
    <w:rsid w:val="007B6F40"/>
    <w:rsid w:val="007C0385"/>
    <w:rsid w:val="007C03E7"/>
    <w:rsid w:val="007C073D"/>
    <w:rsid w:val="007C0D59"/>
    <w:rsid w:val="007C10F8"/>
    <w:rsid w:val="007C3778"/>
    <w:rsid w:val="007C57F1"/>
    <w:rsid w:val="007D300F"/>
    <w:rsid w:val="007D42C8"/>
    <w:rsid w:val="007D585C"/>
    <w:rsid w:val="007E040D"/>
    <w:rsid w:val="007E6890"/>
    <w:rsid w:val="007E737D"/>
    <w:rsid w:val="007F0876"/>
    <w:rsid w:val="007F0BB8"/>
    <w:rsid w:val="0081700C"/>
    <w:rsid w:val="00826A26"/>
    <w:rsid w:val="00840404"/>
    <w:rsid w:val="00840944"/>
    <w:rsid w:val="0085089B"/>
    <w:rsid w:val="00851C31"/>
    <w:rsid w:val="00864E1B"/>
    <w:rsid w:val="008666E5"/>
    <w:rsid w:val="00873C04"/>
    <w:rsid w:val="008903AC"/>
    <w:rsid w:val="0089629C"/>
    <w:rsid w:val="008A0059"/>
    <w:rsid w:val="008A514E"/>
    <w:rsid w:val="008B6C23"/>
    <w:rsid w:val="008C02E3"/>
    <w:rsid w:val="008C168F"/>
    <w:rsid w:val="008C282F"/>
    <w:rsid w:val="008C48A1"/>
    <w:rsid w:val="008C79AF"/>
    <w:rsid w:val="008D34F0"/>
    <w:rsid w:val="008D533E"/>
    <w:rsid w:val="008E04C2"/>
    <w:rsid w:val="008E2AD0"/>
    <w:rsid w:val="008F0E41"/>
    <w:rsid w:val="00906D47"/>
    <w:rsid w:val="00907353"/>
    <w:rsid w:val="00911CA9"/>
    <w:rsid w:val="0092076E"/>
    <w:rsid w:val="00921593"/>
    <w:rsid w:val="00923AC6"/>
    <w:rsid w:val="00930330"/>
    <w:rsid w:val="00931FF0"/>
    <w:rsid w:val="0094670F"/>
    <w:rsid w:val="009475C6"/>
    <w:rsid w:val="00957A6B"/>
    <w:rsid w:val="00962BE5"/>
    <w:rsid w:val="00963E35"/>
    <w:rsid w:val="00967A8A"/>
    <w:rsid w:val="009723EE"/>
    <w:rsid w:val="00980F1F"/>
    <w:rsid w:val="00982527"/>
    <w:rsid w:val="00986C42"/>
    <w:rsid w:val="00995A56"/>
    <w:rsid w:val="009A4A76"/>
    <w:rsid w:val="009A5BA3"/>
    <w:rsid w:val="009B283C"/>
    <w:rsid w:val="009B5DEE"/>
    <w:rsid w:val="009C0799"/>
    <w:rsid w:val="009C40B2"/>
    <w:rsid w:val="009D5FC6"/>
    <w:rsid w:val="009D6EE9"/>
    <w:rsid w:val="009D7DEE"/>
    <w:rsid w:val="009E0C60"/>
    <w:rsid w:val="009E4D4A"/>
    <w:rsid w:val="009F034B"/>
    <w:rsid w:val="009F2BAD"/>
    <w:rsid w:val="009F32BC"/>
    <w:rsid w:val="009F3E51"/>
    <w:rsid w:val="009F53AF"/>
    <w:rsid w:val="009F6C72"/>
    <w:rsid w:val="00A00628"/>
    <w:rsid w:val="00A03A6E"/>
    <w:rsid w:val="00A12F63"/>
    <w:rsid w:val="00A16483"/>
    <w:rsid w:val="00A210DB"/>
    <w:rsid w:val="00A2257F"/>
    <w:rsid w:val="00A24F18"/>
    <w:rsid w:val="00A312EE"/>
    <w:rsid w:val="00A40A52"/>
    <w:rsid w:val="00A428E5"/>
    <w:rsid w:val="00A436BF"/>
    <w:rsid w:val="00A44972"/>
    <w:rsid w:val="00A44F5A"/>
    <w:rsid w:val="00A45780"/>
    <w:rsid w:val="00A45F74"/>
    <w:rsid w:val="00A81467"/>
    <w:rsid w:val="00A911C3"/>
    <w:rsid w:val="00AA4B58"/>
    <w:rsid w:val="00AB0A25"/>
    <w:rsid w:val="00AB4F52"/>
    <w:rsid w:val="00AB7605"/>
    <w:rsid w:val="00AC36D1"/>
    <w:rsid w:val="00AC6250"/>
    <w:rsid w:val="00AD1E45"/>
    <w:rsid w:val="00AE6024"/>
    <w:rsid w:val="00B05DE8"/>
    <w:rsid w:val="00B214F6"/>
    <w:rsid w:val="00B267E6"/>
    <w:rsid w:val="00B30642"/>
    <w:rsid w:val="00B311D3"/>
    <w:rsid w:val="00B45B80"/>
    <w:rsid w:val="00B461F3"/>
    <w:rsid w:val="00B4741C"/>
    <w:rsid w:val="00B53B9F"/>
    <w:rsid w:val="00B73F09"/>
    <w:rsid w:val="00B74C61"/>
    <w:rsid w:val="00B74DF5"/>
    <w:rsid w:val="00B8409C"/>
    <w:rsid w:val="00B85C35"/>
    <w:rsid w:val="00B87235"/>
    <w:rsid w:val="00B9021B"/>
    <w:rsid w:val="00B9082C"/>
    <w:rsid w:val="00B92234"/>
    <w:rsid w:val="00B96E9C"/>
    <w:rsid w:val="00BA18DA"/>
    <w:rsid w:val="00BB01F8"/>
    <w:rsid w:val="00BB0AB5"/>
    <w:rsid w:val="00BB2307"/>
    <w:rsid w:val="00BB4929"/>
    <w:rsid w:val="00BC1C79"/>
    <w:rsid w:val="00BC320B"/>
    <w:rsid w:val="00BD0474"/>
    <w:rsid w:val="00BD569A"/>
    <w:rsid w:val="00BE7A1D"/>
    <w:rsid w:val="00BF2600"/>
    <w:rsid w:val="00BF676A"/>
    <w:rsid w:val="00C00FBF"/>
    <w:rsid w:val="00C022BD"/>
    <w:rsid w:val="00C04D35"/>
    <w:rsid w:val="00C061D7"/>
    <w:rsid w:val="00C1199A"/>
    <w:rsid w:val="00C121B0"/>
    <w:rsid w:val="00C14ECE"/>
    <w:rsid w:val="00C21E65"/>
    <w:rsid w:val="00C24E09"/>
    <w:rsid w:val="00C25508"/>
    <w:rsid w:val="00C26C5D"/>
    <w:rsid w:val="00C3175E"/>
    <w:rsid w:val="00C35460"/>
    <w:rsid w:val="00C4069A"/>
    <w:rsid w:val="00C41B43"/>
    <w:rsid w:val="00C47B67"/>
    <w:rsid w:val="00C52D30"/>
    <w:rsid w:val="00C537EA"/>
    <w:rsid w:val="00C538FD"/>
    <w:rsid w:val="00C568D1"/>
    <w:rsid w:val="00C6106D"/>
    <w:rsid w:val="00C6159B"/>
    <w:rsid w:val="00C61690"/>
    <w:rsid w:val="00C63DA9"/>
    <w:rsid w:val="00C64234"/>
    <w:rsid w:val="00C67E43"/>
    <w:rsid w:val="00C70ED6"/>
    <w:rsid w:val="00C75273"/>
    <w:rsid w:val="00C91495"/>
    <w:rsid w:val="00CA4ED4"/>
    <w:rsid w:val="00CB0C72"/>
    <w:rsid w:val="00CB1742"/>
    <w:rsid w:val="00CB3533"/>
    <w:rsid w:val="00CC528B"/>
    <w:rsid w:val="00CC5323"/>
    <w:rsid w:val="00CD0F05"/>
    <w:rsid w:val="00CD321D"/>
    <w:rsid w:val="00CE3CFE"/>
    <w:rsid w:val="00CE3D26"/>
    <w:rsid w:val="00CE5CF2"/>
    <w:rsid w:val="00CF0CE8"/>
    <w:rsid w:val="00D03B29"/>
    <w:rsid w:val="00D24CAC"/>
    <w:rsid w:val="00D407C2"/>
    <w:rsid w:val="00D41EC4"/>
    <w:rsid w:val="00D43ADB"/>
    <w:rsid w:val="00D4513F"/>
    <w:rsid w:val="00D459C0"/>
    <w:rsid w:val="00D51DC3"/>
    <w:rsid w:val="00D62FE3"/>
    <w:rsid w:val="00D7500F"/>
    <w:rsid w:val="00D80659"/>
    <w:rsid w:val="00D85413"/>
    <w:rsid w:val="00D87410"/>
    <w:rsid w:val="00D90DFB"/>
    <w:rsid w:val="00D91031"/>
    <w:rsid w:val="00DA10CB"/>
    <w:rsid w:val="00DA1DB6"/>
    <w:rsid w:val="00DA2076"/>
    <w:rsid w:val="00DB4D03"/>
    <w:rsid w:val="00DB76BB"/>
    <w:rsid w:val="00DC2269"/>
    <w:rsid w:val="00DD007F"/>
    <w:rsid w:val="00DD4C78"/>
    <w:rsid w:val="00DE75DE"/>
    <w:rsid w:val="00DF0FFE"/>
    <w:rsid w:val="00DF2D19"/>
    <w:rsid w:val="00E07E5C"/>
    <w:rsid w:val="00E1236F"/>
    <w:rsid w:val="00E221F6"/>
    <w:rsid w:val="00E23ED7"/>
    <w:rsid w:val="00E24DCC"/>
    <w:rsid w:val="00E25FD8"/>
    <w:rsid w:val="00E26154"/>
    <w:rsid w:val="00E26DBD"/>
    <w:rsid w:val="00E318A1"/>
    <w:rsid w:val="00E3548E"/>
    <w:rsid w:val="00E4072F"/>
    <w:rsid w:val="00E435C5"/>
    <w:rsid w:val="00E473A3"/>
    <w:rsid w:val="00E52903"/>
    <w:rsid w:val="00E54477"/>
    <w:rsid w:val="00E64E7C"/>
    <w:rsid w:val="00E65468"/>
    <w:rsid w:val="00E7128A"/>
    <w:rsid w:val="00E75724"/>
    <w:rsid w:val="00E770E0"/>
    <w:rsid w:val="00E9341F"/>
    <w:rsid w:val="00EA49D1"/>
    <w:rsid w:val="00EA4E01"/>
    <w:rsid w:val="00EA6B71"/>
    <w:rsid w:val="00EA71F7"/>
    <w:rsid w:val="00EA738F"/>
    <w:rsid w:val="00EB745A"/>
    <w:rsid w:val="00ED4969"/>
    <w:rsid w:val="00ED4E5B"/>
    <w:rsid w:val="00EE02DC"/>
    <w:rsid w:val="00EE1D6A"/>
    <w:rsid w:val="00EE75DB"/>
    <w:rsid w:val="00F05BB7"/>
    <w:rsid w:val="00F134CE"/>
    <w:rsid w:val="00F20179"/>
    <w:rsid w:val="00F2631C"/>
    <w:rsid w:val="00F35CF2"/>
    <w:rsid w:val="00F370F2"/>
    <w:rsid w:val="00F4001D"/>
    <w:rsid w:val="00F50315"/>
    <w:rsid w:val="00F51162"/>
    <w:rsid w:val="00F51E2B"/>
    <w:rsid w:val="00F550AE"/>
    <w:rsid w:val="00F63FAF"/>
    <w:rsid w:val="00F64C69"/>
    <w:rsid w:val="00F74FEC"/>
    <w:rsid w:val="00F77115"/>
    <w:rsid w:val="00F84879"/>
    <w:rsid w:val="00F87084"/>
    <w:rsid w:val="00F87A5D"/>
    <w:rsid w:val="00F92F68"/>
    <w:rsid w:val="00F94CA0"/>
    <w:rsid w:val="00FA06C5"/>
    <w:rsid w:val="00FA44E1"/>
    <w:rsid w:val="00FA5F0B"/>
    <w:rsid w:val="00FE0B80"/>
    <w:rsid w:val="00FE40B0"/>
    <w:rsid w:val="05BF09EB"/>
    <w:rsid w:val="0B97EEAE"/>
    <w:rsid w:val="2F65EA8B"/>
    <w:rsid w:val="31903B6F"/>
    <w:rsid w:val="38E9DAEC"/>
    <w:rsid w:val="39CA75D6"/>
    <w:rsid w:val="4C589921"/>
    <w:rsid w:val="65FC03EA"/>
    <w:rsid w:val="68DCB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6CB7"/>
  <w15:docId w15:val="{4478C8FC-86CA-4A52-B598-C9576C8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1D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87B0B"/>
    <w:pPr>
      <w:keepNext/>
      <w:keepLines/>
      <w:numPr>
        <w:numId w:val="2"/>
      </w:numPr>
      <w:pBdr>
        <w:bottom w:val="single" w:sz="4" w:space="1" w:color="808080" w:themeColor="background1" w:themeShade="80"/>
      </w:pBdr>
      <w:spacing w:before="480" w:after="0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75C6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63FB"/>
    <w:pPr>
      <w:keepNext/>
      <w:keepLines/>
      <w:numPr>
        <w:numId w:val="7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7B0B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87B0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87B0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7B0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7B0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7B0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214F6"/>
    <w:pPr>
      <w:spacing w:after="0" w:line="240" w:lineRule="auto"/>
      <w:jc w:val="both"/>
    </w:pPr>
    <w:rPr>
      <w:rFonts w:ascii="Arial" w:eastAsiaTheme="minorEastAsia" w:hAnsi="Arial"/>
      <w:sz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14F6"/>
    <w:rPr>
      <w:rFonts w:ascii="Arial" w:eastAsiaTheme="minorEastAsia" w:hAnsi="Arial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C91"/>
  </w:style>
  <w:style w:type="paragraph" w:styleId="Pieddepage">
    <w:name w:val="footer"/>
    <w:basedOn w:val="Normal"/>
    <w:link w:val="PieddepageCar"/>
    <w:uiPriority w:val="99"/>
    <w:unhideWhenUsed/>
    <w:rsid w:val="004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C91"/>
  </w:style>
  <w:style w:type="character" w:customStyle="1" w:styleId="Titre1Car">
    <w:name w:val="Titre 1 Car"/>
    <w:basedOn w:val="Policepardfaut"/>
    <w:link w:val="Titre1"/>
    <w:uiPriority w:val="9"/>
    <w:rsid w:val="00587B0B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75C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99"/>
    <w:rsid w:val="003D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1">
    <w:name w:val="Tableau 1"/>
    <w:basedOn w:val="Normal"/>
    <w:link w:val="Tableau1Car"/>
    <w:rsid w:val="00307D8A"/>
    <w:pPr>
      <w:spacing w:after="0" w:line="240" w:lineRule="auto"/>
    </w:pPr>
    <w:rPr>
      <w:b/>
      <w:color w:val="FFFFFF" w:themeColor="background1"/>
    </w:rPr>
  </w:style>
  <w:style w:type="table" w:customStyle="1" w:styleId="Style1">
    <w:name w:val="Style1"/>
    <w:basedOn w:val="TableauNormal"/>
    <w:uiPriority w:val="99"/>
    <w:rsid w:val="00DF0FFE"/>
    <w:pPr>
      <w:spacing w:after="0" w:line="240" w:lineRule="auto"/>
    </w:pPr>
    <w:tblPr/>
  </w:style>
  <w:style w:type="character" w:customStyle="1" w:styleId="Tableau1Car">
    <w:name w:val="Tableau 1 Car"/>
    <w:basedOn w:val="Policepardfaut"/>
    <w:link w:val="Tableau1"/>
    <w:rsid w:val="00307D8A"/>
    <w:rPr>
      <w:rFonts w:ascii="Arial" w:hAnsi="Arial"/>
      <w:b/>
      <w:color w:val="FFFFFF" w:themeColor="background1"/>
      <w:sz w:val="20"/>
    </w:rPr>
  </w:style>
  <w:style w:type="table" w:styleId="Ombrageclair">
    <w:name w:val="Light Shading"/>
    <w:basedOn w:val="TableauNormal"/>
    <w:uiPriority w:val="60"/>
    <w:rsid w:val="00DF0F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2">
    <w:name w:val="Style2"/>
    <w:basedOn w:val="TableauNormal"/>
    <w:uiPriority w:val="99"/>
    <w:rsid w:val="00DF0FFE"/>
    <w:pPr>
      <w:spacing w:after="0" w:line="240" w:lineRule="auto"/>
    </w:pPr>
    <w:rPr>
      <w:rFonts w:ascii="Arial" w:hAnsi="Arial"/>
      <w:sz w:val="20"/>
    </w:rPr>
    <w:tblPr/>
    <w:tcPr>
      <w:vAlign w:val="center"/>
    </w:tcPr>
  </w:style>
  <w:style w:type="character" w:styleId="Textedelespacerserv">
    <w:name w:val="Placeholder Text"/>
    <w:basedOn w:val="Policepardfaut"/>
    <w:uiPriority w:val="99"/>
    <w:semiHidden/>
    <w:rsid w:val="00C6169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7B0B"/>
    <w:pPr>
      <w:jc w:val="left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87B0B"/>
    <w:pPr>
      <w:spacing w:after="100"/>
      <w:ind w:left="2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87B0B"/>
    <w:pPr>
      <w:spacing w:after="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87B0B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587B0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263FB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87B0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587B0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587B0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87B0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87B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87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de">
    <w:name w:val="Code"/>
    <w:basedOn w:val="Normal"/>
    <w:link w:val="CodeCar"/>
    <w:qFormat/>
    <w:rsid w:val="00587B0B"/>
    <w:pPr>
      <w:pBdr>
        <w:top w:val="single" w:sz="12" w:space="1" w:color="808080" w:themeColor="background1" w:themeShade="80"/>
        <w:left w:val="single" w:sz="12" w:space="4" w:color="808080" w:themeColor="background1" w:themeShade="80"/>
        <w:bottom w:val="single" w:sz="12" w:space="1" w:color="808080" w:themeColor="background1" w:themeShade="80"/>
        <w:right w:val="single" w:sz="12" w:space="4" w:color="808080" w:themeColor="background1" w:themeShade="80"/>
        <w:between w:val="single" w:sz="12" w:space="1" w:color="808080" w:themeColor="background1" w:themeShade="80"/>
        <w:bar w:val="single" w:sz="12" w:color="808080" w:themeColor="background1" w:themeShade="80"/>
      </w:pBdr>
      <w:shd w:val="clear" w:color="auto" w:fill="BFBFBF" w:themeFill="background1" w:themeFillShade="BF"/>
      <w:jc w:val="left"/>
    </w:pPr>
    <w:rPr>
      <w:rFonts w:ascii="Courier New" w:hAnsi="Courier New" w:cs="Courier New"/>
    </w:rPr>
  </w:style>
  <w:style w:type="paragraph" w:styleId="Paragraphedeliste">
    <w:name w:val="List Paragraph"/>
    <w:basedOn w:val="Normal"/>
    <w:link w:val="ParagraphedelisteCar"/>
    <w:uiPriority w:val="34"/>
    <w:qFormat/>
    <w:rsid w:val="00587B0B"/>
    <w:pPr>
      <w:ind w:left="720"/>
      <w:contextualSpacing/>
    </w:pPr>
  </w:style>
  <w:style w:type="character" w:customStyle="1" w:styleId="CodeCar">
    <w:name w:val="Code Car"/>
    <w:basedOn w:val="Policepardfaut"/>
    <w:link w:val="Code"/>
    <w:rsid w:val="00587B0B"/>
    <w:rPr>
      <w:rFonts w:ascii="Courier New" w:hAnsi="Courier New" w:cs="Courier New"/>
      <w:sz w:val="20"/>
      <w:shd w:val="clear" w:color="auto" w:fill="BFBFBF" w:themeFill="background1" w:themeFillShade="BF"/>
    </w:rPr>
  </w:style>
  <w:style w:type="paragraph" w:customStyle="1" w:styleId="Bulletniv1">
    <w:name w:val="Bullet niv 1"/>
    <w:basedOn w:val="Paragraphedeliste"/>
    <w:link w:val="Bulletniv1Car"/>
    <w:qFormat/>
    <w:rsid w:val="00CB3533"/>
    <w:pPr>
      <w:numPr>
        <w:numId w:val="3"/>
      </w:numPr>
      <w:spacing w:after="0"/>
    </w:pPr>
  </w:style>
  <w:style w:type="paragraph" w:customStyle="1" w:styleId="Bulletniv2">
    <w:name w:val="Bullet niv 2"/>
    <w:basedOn w:val="Paragraphedeliste"/>
    <w:link w:val="Bulletniv2Car"/>
    <w:qFormat/>
    <w:rsid w:val="00CB3533"/>
    <w:pPr>
      <w:numPr>
        <w:ilvl w:val="1"/>
        <w:numId w:val="4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B3533"/>
    <w:rPr>
      <w:rFonts w:ascii="Arial" w:hAnsi="Arial"/>
      <w:sz w:val="20"/>
    </w:rPr>
  </w:style>
  <w:style w:type="character" w:customStyle="1" w:styleId="Bulletniv1Car">
    <w:name w:val="Bullet niv 1 Car"/>
    <w:basedOn w:val="ParagraphedelisteCar"/>
    <w:link w:val="Bulletniv1"/>
    <w:rsid w:val="00CB3533"/>
    <w:rPr>
      <w:rFonts w:ascii="Arial" w:hAnsi="Arial"/>
      <w:sz w:val="20"/>
    </w:rPr>
  </w:style>
  <w:style w:type="paragraph" w:customStyle="1" w:styleId="Listeniv1">
    <w:name w:val="Liste niv 1"/>
    <w:basedOn w:val="Bulletniv1"/>
    <w:link w:val="Listeniv1Car"/>
    <w:qFormat/>
    <w:rsid w:val="001D2067"/>
    <w:pPr>
      <w:numPr>
        <w:numId w:val="5"/>
      </w:numPr>
    </w:pPr>
  </w:style>
  <w:style w:type="character" w:customStyle="1" w:styleId="Bulletniv2Car">
    <w:name w:val="Bullet niv 2 Car"/>
    <w:basedOn w:val="ParagraphedelisteCar"/>
    <w:link w:val="Bulletniv2"/>
    <w:rsid w:val="00CB3533"/>
    <w:rPr>
      <w:rFonts w:ascii="Arial" w:hAnsi="Arial"/>
      <w:sz w:val="20"/>
    </w:rPr>
  </w:style>
  <w:style w:type="paragraph" w:customStyle="1" w:styleId="Listeniv2">
    <w:name w:val="Liste niv 2"/>
    <w:basedOn w:val="Bulletniv1"/>
    <w:link w:val="Listeniv2Car"/>
    <w:qFormat/>
    <w:rsid w:val="001D2067"/>
    <w:pPr>
      <w:numPr>
        <w:ilvl w:val="1"/>
        <w:numId w:val="5"/>
      </w:numPr>
    </w:pPr>
  </w:style>
  <w:style w:type="character" w:customStyle="1" w:styleId="Listeniv1Car">
    <w:name w:val="Liste niv 1 Car"/>
    <w:basedOn w:val="Bulletniv1Car"/>
    <w:link w:val="Listeniv1"/>
    <w:rsid w:val="001D2067"/>
    <w:rPr>
      <w:rFonts w:ascii="Arial" w:hAnsi="Arial"/>
      <w:sz w:val="20"/>
    </w:rPr>
  </w:style>
  <w:style w:type="paragraph" w:customStyle="1" w:styleId="Note">
    <w:name w:val="Note"/>
    <w:basedOn w:val="Normal"/>
    <w:link w:val="NoteCar"/>
    <w:qFormat/>
    <w:rsid w:val="001D2067"/>
    <w:rPr>
      <w:i/>
      <w:color w:val="4F81BD" w:themeColor="accent1"/>
    </w:rPr>
  </w:style>
  <w:style w:type="character" w:customStyle="1" w:styleId="Listeniv2Car">
    <w:name w:val="Liste niv 2 Car"/>
    <w:basedOn w:val="Bulletniv1Car"/>
    <w:link w:val="Listeniv2"/>
    <w:rsid w:val="001D2067"/>
    <w:rPr>
      <w:rFonts w:ascii="Arial" w:hAnsi="Arial"/>
      <w:sz w:val="20"/>
    </w:rPr>
  </w:style>
  <w:style w:type="paragraph" w:customStyle="1" w:styleId="Important">
    <w:name w:val="Important"/>
    <w:basedOn w:val="Normal"/>
    <w:link w:val="ImportantCar"/>
    <w:qFormat/>
    <w:rsid w:val="001D2067"/>
    <w:rPr>
      <w:b/>
      <w:color w:val="C00000"/>
    </w:rPr>
  </w:style>
  <w:style w:type="character" w:customStyle="1" w:styleId="NoteCar">
    <w:name w:val="Note Car"/>
    <w:basedOn w:val="Policepardfaut"/>
    <w:link w:val="Note"/>
    <w:rsid w:val="001D2067"/>
    <w:rPr>
      <w:rFonts w:ascii="Arial" w:hAnsi="Arial"/>
      <w:i/>
      <w:color w:val="4F81BD" w:themeColor="accent1"/>
      <w:sz w:val="20"/>
    </w:rPr>
  </w:style>
  <w:style w:type="character" w:customStyle="1" w:styleId="ImportantCar">
    <w:name w:val="Important Car"/>
    <w:basedOn w:val="Policepardfaut"/>
    <w:link w:val="Important"/>
    <w:rsid w:val="001D2067"/>
    <w:rPr>
      <w:rFonts w:ascii="Arial" w:hAnsi="Arial"/>
      <w:b/>
      <w:color w:val="C00000"/>
      <w:sz w:val="20"/>
    </w:rPr>
  </w:style>
  <w:style w:type="character" w:customStyle="1" w:styleId="apple-converted-space">
    <w:name w:val="apple-converted-space"/>
    <w:basedOn w:val="Policepardfaut"/>
    <w:rsid w:val="004E5E54"/>
  </w:style>
  <w:style w:type="paragraph" w:customStyle="1" w:styleId="AlertLabel">
    <w:name w:val="Alert Label"/>
    <w:aliases w:val="al"/>
    <w:basedOn w:val="Normal"/>
    <w:rsid w:val="004E5E54"/>
    <w:pPr>
      <w:keepNext/>
      <w:spacing w:before="120" w:after="0" w:line="300" w:lineRule="exact"/>
      <w:jc w:val="left"/>
    </w:pPr>
    <w:rPr>
      <w:rFonts w:asciiTheme="minorHAnsi" w:eastAsia="SimSun" w:hAnsiTheme="minorHAnsi" w:cs="Times New Roman"/>
      <w:b/>
      <w:kern w:val="24"/>
      <w:sz w:val="22"/>
      <w:szCs w:val="20"/>
      <w:lang w:val="en-US"/>
    </w:rPr>
  </w:style>
  <w:style w:type="paragraph" w:customStyle="1" w:styleId="TextinList1">
    <w:name w:val="Text in List 1"/>
    <w:aliases w:val="t1"/>
    <w:basedOn w:val="Normal"/>
    <w:rsid w:val="004E5E54"/>
    <w:pPr>
      <w:spacing w:before="60" w:after="60" w:line="280" w:lineRule="exact"/>
      <w:ind w:left="360"/>
      <w:jc w:val="left"/>
    </w:pPr>
    <w:rPr>
      <w:rFonts w:asciiTheme="minorHAnsi" w:eastAsia="SimSun" w:hAnsiTheme="minorHAnsi" w:cs="Times New Roman"/>
      <w:kern w:val="24"/>
      <w:sz w:val="22"/>
      <w:szCs w:val="20"/>
      <w:lang w:val="en-US"/>
    </w:rPr>
  </w:style>
  <w:style w:type="paragraph" w:customStyle="1" w:styleId="AlertText">
    <w:name w:val="Alert Text"/>
    <w:aliases w:val="at"/>
    <w:basedOn w:val="Normal"/>
    <w:rsid w:val="004E5E54"/>
    <w:pPr>
      <w:spacing w:before="60" w:after="60" w:line="280" w:lineRule="exact"/>
      <w:ind w:left="360" w:right="360"/>
      <w:jc w:val="left"/>
    </w:pPr>
    <w:rPr>
      <w:rFonts w:asciiTheme="minorHAnsi" w:eastAsia="SimSun" w:hAnsiTheme="minorHAnsi" w:cs="Times New Roman"/>
      <w:kern w:val="24"/>
      <w:sz w:val="22"/>
      <w:szCs w:val="20"/>
      <w:lang w:val="en-US"/>
    </w:rPr>
  </w:style>
  <w:style w:type="paragraph" w:customStyle="1" w:styleId="BulletedList1">
    <w:name w:val="Bulleted List 1"/>
    <w:aliases w:val="bl1"/>
    <w:basedOn w:val="Listepuces"/>
    <w:rsid w:val="004E5E54"/>
    <w:pPr>
      <w:tabs>
        <w:tab w:val="clear" w:pos="720"/>
      </w:tabs>
      <w:spacing w:before="60" w:after="60" w:line="280" w:lineRule="exact"/>
      <w:ind w:left="432" w:hanging="432"/>
      <w:contextualSpacing w:val="0"/>
      <w:jc w:val="left"/>
    </w:pPr>
    <w:rPr>
      <w:rFonts w:asciiTheme="minorHAnsi" w:eastAsia="SimSun" w:hAnsiTheme="minorHAnsi" w:cs="Times New Roman"/>
      <w:kern w:val="24"/>
      <w:sz w:val="22"/>
      <w:szCs w:val="20"/>
      <w:lang w:val="en-US"/>
    </w:rPr>
  </w:style>
  <w:style w:type="character" w:customStyle="1" w:styleId="BulletedList2Char">
    <w:name w:val="Bulleted List 2 Char"/>
    <w:aliases w:val="bl2 Char Char"/>
    <w:basedOn w:val="Policepardfaut"/>
    <w:link w:val="BulletedList2"/>
    <w:locked/>
    <w:rsid w:val="004E5E54"/>
    <w:rPr>
      <w:rFonts w:ascii="Arial" w:eastAsia="SimSun" w:hAnsi="Arial" w:cs="Arial"/>
      <w:kern w:val="24"/>
      <w:lang w:val="en-US"/>
    </w:rPr>
  </w:style>
  <w:style w:type="paragraph" w:customStyle="1" w:styleId="BulletedList2">
    <w:name w:val="Bulleted List 2"/>
    <w:aliases w:val="bl2"/>
    <w:basedOn w:val="Listepuces"/>
    <w:link w:val="BulletedList2Char"/>
    <w:rsid w:val="004E5E54"/>
    <w:pPr>
      <w:spacing w:before="60" w:after="60" w:line="280" w:lineRule="exact"/>
      <w:contextualSpacing w:val="0"/>
      <w:jc w:val="left"/>
    </w:pPr>
    <w:rPr>
      <w:rFonts w:eastAsia="SimSun" w:cs="Arial"/>
      <w:kern w:val="24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4E5E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5E54"/>
    <w:rPr>
      <w:b/>
      <w:bCs/>
    </w:rPr>
  </w:style>
  <w:style w:type="paragraph" w:styleId="Listepuces">
    <w:name w:val="List Bullet"/>
    <w:basedOn w:val="Normal"/>
    <w:uiPriority w:val="99"/>
    <w:semiHidden/>
    <w:unhideWhenUsed/>
    <w:rsid w:val="004E5E54"/>
    <w:pPr>
      <w:tabs>
        <w:tab w:val="num" w:pos="720"/>
      </w:tabs>
      <w:ind w:left="720" w:hanging="360"/>
      <w:contextualSpacing/>
    </w:pPr>
  </w:style>
  <w:style w:type="character" w:styleId="Accentuation">
    <w:name w:val="Emphasis"/>
    <w:basedOn w:val="Policepardfaut"/>
    <w:uiPriority w:val="20"/>
    <w:qFormat/>
    <w:rsid w:val="002B0EB7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4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423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C64234"/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title"/>
    <w:basedOn w:val="Policepardfaut"/>
    <w:rsid w:val="002263FB"/>
  </w:style>
  <w:style w:type="paragraph" w:customStyle="1" w:styleId="ListLvl1">
    <w:name w:val="List_Lvl_1"/>
    <w:basedOn w:val="Normal"/>
    <w:rsid w:val="002263FB"/>
    <w:pPr>
      <w:numPr>
        <w:numId w:val="6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26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6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ang-en">
    <w:name w:val="lang-en"/>
    <w:basedOn w:val="Policepardfaut"/>
    <w:rsid w:val="00CE3D26"/>
  </w:style>
  <w:style w:type="character" w:styleId="Marquedecommentaire">
    <w:name w:val="annotation reference"/>
    <w:basedOn w:val="Policepardfaut"/>
    <w:uiPriority w:val="99"/>
    <w:semiHidden/>
    <w:unhideWhenUsed/>
    <w:rsid w:val="00840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40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40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404"/>
    <w:rPr>
      <w:rFonts w:ascii="Arial" w:hAnsi="Arial"/>
      <w:b/>
      <w:bCs/>
      <w:sz w:val="20"/>
      <w:szCs w:val="20"/>
    </w:rPr>
  </w:style>
  <w:style w:type="paragraph" w:customStyle="1" w:styleId="Body">
    <w:name w:val="Body"/>
    <w:rsid w:val="00A24F1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paragraph" w:customStyle="1" w:styleId="HeadlineHeader">
    <w:name w:val="Headline (Header)"/>
    <w:basedOn w:val="Normal"/>
    <w:qFormat/>
    <w:rsid w:val="0071160A"/>
    <w:pPr>
      <w:spacing w:after="240" w:line="240" w:lineRule="auto"/>
      <w:jc w:val="left"/>
    </w:pPr>
    <w:rPr>
      <w:rFonts w:ascii="Arial Black" w:eastAsia="Microsoft Yi Baiti" w:hAnsi="Arial Black" w:cs="Times New Roman"/>
      <w:color w:val="000000" w:themeColor="text1"/>
      <w:sz w:val="56"/>
      <w:szCs w:val="56"/>
      <w:lang w:val="en-US" w:bidi="en-US"/>
    </w:rPr>
  </w:style>
  <w:style w:type="paragraph" w:customStyle="1" w:styleId="CoverHeadline">
    <w:name w:val="Cover Headline"/>
    <w:basedOn w:val="HeadlineHeader"/>
    <w:qFormat/>
    <w:rsid w:val="0071160A"/>
    <w:pPr>
      <w:spacing w:after="0"/>
    </w:pPr>
    <w:rPr>
      <w:sz w:val="60"/>
      <w:szCs w:val="60"/>
    </w:rPr>
  </w:style>
  <w:style w:type="paragraph" w:customStyle="1" w:styleId="CoverSubhead">
    <w:name w:val="Cover Subhead"/>
    <w:basedOn w:val="HeadlineHeader"/>
    <w:qFormat/>
    <w:rsid w:val="0071160A"/>
    <w:pPr>
      <w:spacing w:line="480" w:lineRule="exact"/>
    </w:pPr>
    <w:rPr>
      <w:rFonts w:ascii="Arial Bold" w:hAnsi="Arial Bold" w:cs="Arial Bold"/>
      <w:b/>
      <w:sz w:val="40"/>
      <w:szCs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64B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64B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64B3"/>
    <w:rPr>
      <w:vertAlign w:val="superscript"/>
    </w:rPr>
  </w:style>
  <w:style w:type="paragraph" w:styleId="Rvision">
    <w:name w:val="Revision"/>
    <w:hidden/>
    <w:uiPriority w:val="99"/>
    <w:semiHidden/>
    <w:rsid w:val="0038212E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5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633">
          <w:marLeft w:val="83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67">
          <w:marLeft w:val="83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9">
          <w:marLeft w:val="83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457">
          <w:marLeft w:val="83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file://localhost/Volumes/WIP/001%20General%20Live%20WIP/ROB19_08AUG19_Leyton_PPT_Template13819/4_Print_13819/3%20Print_Images/0_Leyton%20Brand%20Library/Dotted%20Rules/Short_Rule_Orange.png" TargetMode="External"/><Relationship Id="rId18" Type="http://schemas.openxmlformats.org/officeDocument/2006/relationships/image" Target="media/image2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ispositif-alerte@leyton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ispositif-alerte@leyt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file://localhost/Volumes/WIP/001%20General%20Live%20WIP/ROB19_08AUG19_Leyton_PPT_Template13819/4_Print_13819/3%20Print_Images/0_Leyton%20Brand%20Library/Dotted%20Rules/Short_Rule_Orange.png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.CLIENTS\CLIENT%20-%20Nespresso\Documents%20PCI\Active%20directory%20PCI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0004C1397B4859A2148C1C3EBED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A9B14-AE38-4134-994D-21CB418878E3}"/>
      </w:docPartPr>
      <w:docPartBody>
        <w:p w:rsidR="00057C85" w:rsidRDefault="00770984" w:rsidP="00770984">
          <w:pPr>
            <w:pStyle w:val="EB0004C1397B4859A2148C1C3EBED18C"/>
          </w:pPr>
          <w:r w:rsidRPr="00F628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Sitka Smal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Montserrat Black">
    <w:altName w:val="Courier New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3EF"/>
    <w:rsid w:val="00057C85"/>
    <w:rsid w:val="00174FC7"/>
    <w:rsid w:val="00220A51"/>
    <w:rsid w:val="00770984"/>
    <w:rsid w:val="009E2287"/>
    <w:rsid w:val="00C20C35"/>
    <w:rsid w:val="00CF554F"/>
    <w:rsid w:val="00DF63EF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0984"/>
    <w:rPr>
      <w:color w:val="808080"/>
    </w:rPr>
  </w:style>
  <w:style w:type="paragraph" w:customStyle="1" w:styleId="EB0004C1397B4859A2148C1C3EBED18C">
    <w:name w:val="EB0004C1397B4859A2148C1C3EBED18C"/>
    <w:rsid w:val="00770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5c44eb-05ce-4402-ae46-7e384240b54b">SDEWH4HNYQV3-7-5701</_dlc_DocId>
    <_dlc_DocIdUrl xmlns="725c44eb-05ce-4402-ae46-7e384240b54b">
      <Url>https://sharepoint.leyton.com/si/_layouts/15/DocIdRedir.aspx?ID=SDEWH4HNYQV3-7-5701</Url>
      <Description>SDEWH4HNYQV3-7-5701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6E84F5FF4A408EFBF576CAEA3072" ma:contentTypeVersion="0" ma:contentTypeDescription="Crée un document." ma:contentTypeScope="" ma:versionID="79b87d1d94016886ee5a794cfafec8ab">
  <xsd:schema xmlns:xsd="http://www.w3.org/2001/XMLSchema" xmlns:xs="http://www.w3.org/2001/XMLSchema" xmlns:p="http://schemas.microsoft.com/office/2006/metadata/properties" xmlns:ns2="725c44eb-05ce-4402-ae46-7e384240b54b" targetNamespace="http://schemas.microsoft.com/office/2006/metadata/properties" ma:root="true" ma:fieldsID="fd02bcc8d8e46bb442cac6dc75242a60" ns2:_="">
    <xsd:import namespace="725c44eb-05ce-4402-ae46-7e384240b5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44eb-05ce-4402-ae46-7e384240b5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CE981-72A6-4F46-A652-4B3281F91A50}">
  <ds:schemaRefs>
    <ds:schemaRef ds:uri="http://schemas.microsoft.com/office/2006/metadata/properties"/>
    <ds:schemaRef ds:uri="http://schemas.microsoft.com/office/infopath/2007/PartnerControls"/>
    <ds:schemaRef ds:uri="725c44eb-05ce-4402-ae46-7e384240b54b"/>
  </ds:schemaRefs>
</ds:datastoreItem>
</file>

<file path=customXml/itemProps2.xml><?xml version="1.0" encoding="utf-8"?>
<ds:datastoreItem xmlns:ds="http://schemas.openxmlformats.org/officeDocument/2006/customXml" ds:itemID="{ECF2F917-4A8B-4965-BE59-A35764935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44eb-05ce-4402-ae46-7e384240b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4CC76-B7B9-48EE-827E-35B3FBCAD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F0EB8-AB14-4A30-8BB4-618AE804AF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0F6B9A-50A8-45E0-9D66-93DA3B30F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Active directory PCI.docx</Template>
  <TotalTime>0</TotalTime>
  <Pages>4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Classification et confidentialité des données</vt:lpstr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et confidentialité des données</dc:title>
  <dc:subject>Leyton – Standard</dc:subject>
  <dc:creator>tserradavid@leyton.com</dc:creator>
  <cp:keywords/>
  <dc:description/>
  <cp:lastModifiedBy>Jeanne</cp:lastModifiedBy>
  <cp:revision>4</cp:revision>
  <cp:lastPrinted>2022-01-18T16:31:00Z</cp:lastPrinted>
  <dcterms:created xsi:type="dcterms:W3CDTF">2023-07-11T14:54:00Z</dcterms:created>
  <dcterms:modified xsi:type="dcterms:W3CDTF">2023-07-11T15:13:00Z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</vt:lpwstr>
  </property>
  <property fmtid="{D5CDD505-2E9C-101B-9397-08002B2CF9AE}" pid="3" name="Classification">
    <vt:lpwstr>Confidentiel</vt:lpwstr>
  </property>
  <property fmtid="{D5CDD505-2E9C-101B-9397-08002B2CF9AE}" pid="4" name="Propriétaire">
    <vt:lpwstr>Jeremy RICHARD</vt:lpwstr>
  </property>
  <property fmtid="{D5CDD505-2E9C-101B-9397-08002B2CF9AE}" pid="5" name="Date">
    <vt:lpwstr>10/08/2014</vt:lpwstr>
  </property>
  <property fmtid="{D5CDD505-2E9C-101B-9397-08002B2CF9AE}" pid="6" name="ContentTypeId">
    <vt:lpwstr>0x010100A0C66E84F5FF4A408EFBF576CAEA3072</vt:lpwstr>
  </property>
  <property fmtid="{D5CDD505-2E9C-101B-9397-08002B2CF9AE}" pid="7" name="_dlc_DocIdItemGuid">
    <vt:lpwstr>18709a07-71d2-4afa-92a5-bb8927e54c9d</vt:lpwstr>
  </property>
</Properties>
</file>